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D" w:rsidRDefault="00074EED" w:rsidP="0058337F"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宋体"/>
          <w:color w:val="000000"/>
          <w:sz w:val="32"/>
          <w:szCs w:val="32"/>
          <w:shd w:val="clear" w:color="auto" w:fill="FFFFFF"/>
        </w:rPr>
        <w:t xml:space="preserve">2            </w:t>
      </w:r>
      <w:r>
        <w:rPr>
          <w:rFonts w:ascii="黑体" w:eastAsia="黑体" w:hAnsi="宋体" w:hint="eastAsia"/>
          <w:color w:val="000000"/>
          <w:sz w:val="32"/>
          <w:szCs w:val="32"/>
          <w:shd w:val="clear" w:color="auto" w:fill="FFFFFF"/>
        </w:rPr>
        <w:t>吉首大学新聘人员试用期考核表</w:t>
      </w:r>
    </w:p>
    <w:p w:rsidR="00074EED" w:rsidRDefault="00074EED" w:rsidP="0058337F">
      <w:pPr>
        <w:spacing w:line="360" w:lineRule="auto"/>
        <w:jc w:val="center"/>
        <w:rPr>
          <w:rFonts w:ascii="黑体" w:eastAsia="黑体"/>
          <w:b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1800"/>
        <w:gridCol w:w="8"/>
        <w:gridCol w:w="1432"/>
        <w:gridCol w:w="8"/>
        <w:gridCol w:w="2152"/>
        <w:gridCol w:w="2294"/>
      </w:tblGrid>
      <w:tr w:rsidR="00074EED" w:rsidTr="00B424DD">
        <w:tc>
          <w:tcPr>
            <w:tcW w:w="72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一、基本情况：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074EED" w:rsidTr="00B424DD"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1846" w:type="dxa"/>
            <w:tcBorders>
              <w:lef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800" w:type="dxa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1846" w:type="dxa"/>
            <w:tcBorders>
              <w:lef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00" w:type="dxa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1846" w:type="dxa"/>
            <w:tcBorders>
              <w:lef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800" w:type="dxa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1846" w:type="dxa"/>
            <w:tcBorders>
              <w:lef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0" w:type="dxa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从事岗位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考核时间段</w:t>
            </w:r>
          </w:p>
        </w:tc>
        <w:tc>
          <w:tcPr>
            <w:tcW w:w="1808" w:type="dxa"/>
            <w:gridSpan w:val="2"/>
            <w:tcBorders>
              <w:bottom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4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74EED" w:rsidTr="00B424DD"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二、被考核人在被考核时间段内自我评价：</w:t>
            </w:r>
          </w:p>
        </w:tc>
      </w:tr>
      <w:tr w:rsidR="00074EED" w:rsidTr="00B424DD">
        <w:trPr>
          <w:trHeight w:val="363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4EED" w:rsidTr="00B424DD"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三、单位考核意见</w:t>
            </w:r>
          </w:p>
        </w:tc>
      </w:tr>
      <w:tr w:rsidR="00074EED" w:rsidTr="00B424DD">
        <w:trPr>
          <w:trHeight w:val="2666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074EED">
            <w:pPr>
              <w:spacing w:line="360" w:lineRule="auto"/>
              <w:ind w:firstLineChars="9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（部门盖章）：</w:t>
            </w: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4EED" w:rsidTr="00B424DD">
        <w:trPr>
          <w:trHeight w:val="269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四、业务部门考核意见</w:t>
            </w:r>
          </w:p>
        </w:tc>
      </w:tr>
      <w:tr w:rsidR="00074EED" w:rsidTr="00B424DD">
        <w:trPr>
          <w:trHeight w:val="21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074EED">
            <w:pPr>
              <w:spacing w:line="360" w:lineRule="auto"/>
              <w:ind w:firstLineChars="11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</w:p>
          <w:p w:rsidR="00074EED" w:rsidRDefault="00074EED" w:rsidP="00074EED">
            <w:pPr>
              <w:spacing w:line="360" w:lineRule="auto"/>
              <w:ind w:firstLineChars="26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4EED" w:rsidTr="00B424DD">
        <w:trPr>
          <w:trHeight w:val="405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五、人事处考核意见</w:t>
            </w:r>
          </w:p>
        </w:tc>
      </w:tr>
      <w:tr w:rsidR="00074EED" w:rsidTr="00B424DD">
        <w:trPr>
          <w:trHeight w:val="175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盖章：</w:t>
            </w: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4EED" w:rsidTr="00B424DD">
        <w:trPr>
          <w:trHeight w:val="258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六、学校考核意见</w:t>
            </w:r>
          </w:p>
        </w:tc>
      </w:tr>
      <w:tr w:rsidR="00074EED" w:rsidTr="00B424DD">
        <w:trPr>
          <w:trHeight w:val="2742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  <w:p w:rsidR="00074EED" w:rsidRDefault="00074EED" w:rsidP="00B424DD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074EED" w:rsidRDefault="00074EED" w:rsidP="00074EED">
      <w:pPr>
        <w:spacing w:line="300" w:lineRule="exact"/>
        <w:ind w:leftChars="85" w:left="31680" w:firstLineChars="108" w:firstLine="31680"/>
        <w:rPr>
          <w:rFonts w:ascii="宋体"/>
          <w:szCs w:val="21"/>
        </w:rPr>
      </w:pPr>
      <w:r>
        <w:rPr>
          <w:rFonts w:ascii="宋体" w:hAnsi="宋体" w:hint="eastAsia"/>
          <w:b/>
          <w:bCs/>
          <w:szCs w:val="21"/>
        </w:rPr>
        <w:t>填表说明：</w:t>
      </w:r>
      <w:r>
        <w:rPr>
          <w:rFonts w:ascii="宋体" w:hAnsi="宋体"/>
          <w:szCs w:val="21"/>
        </w:rPr>
        <w:t xml:space="preserve"> 1</w:t>
      </w:r>
      <w:r>
        <w:rPr>
          <w:rFonts w:ascii="宋体" w:hAnsi="宋体" w:hint="eastAsia"/>
          <w:szCs w:val="21"/>
        </w:rPr>
        <w:t>、所在单位主要从德能勤绩四个方面考核，并要有考核结论，结论分为合格、不合格两类。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、本表适用于新聘人员试用期考核时填写；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各类人员在进行试用期小结时应着力突出考核侧重点，不同岗位人员的考核侧重点为教师侧重考核教书育人、为人师表、教学能力、科研能力与遵守学校、学院规定等方面；非教学科研人员重点考核服务意识、敬业精神、管理能力、工作纪律等方面。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、此表由被考核人所在单位统一组织实施并在填写完后送至人事处。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、此表须正反双面打印。</w:t>
      </w:r>
    </w:p>
    <w:p w:rsidR="00074EED" w:rsidRDefault="00074EED"/>
    <w:sectPr w:rsidR="00074EED" w:rsidSect="00287D20">
      <w:headerReference w:type="default" r:id="rId6"/>
      <w:pgSz w:w="11906" w:h="16838"/>
      <w:pgMar w:top="680" w:right="1466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ED" w:rsidRDefault="00074EED" w:rsidP="0058337F">
      <w:r>
        <w:separator/>
      </w:r>
    </w:p>
  </w:endnote>
  <w:endnote w:type="continuationSeparator" w:id="0">
    <w:p w:rsidR="00074EED" w:rsidRDefault="00074EED" w:rsidP="0058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ED" w:rsidRDefault="00074EED" w:rsidP="0058337F">
      <w:r>
        <w:separator/>
      </w:r>
    </w:p>
  </w:footnote>
  <w:footnote w:type="continuationSeparator" w:id="0">
    <w:p w:rsidR="00074EED" w:rsidRDefault="00074EED" w:rsidP="00583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ED" w:rsidRDefault="00074EE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7F"/>
    <w:rsid w:val="00074EED"/>
    <w:rsid w:val="00234D4C"/>
    <w:rsid w:val="00287D20"/>
    <w:rsid w:val="0058337F"/>
    <w:rsid w:val="005E087C"/>
    <w:rsid w:val="00B41A6B"/>
    <w:rsid w:val="00B424DD"/>
    <w:rsid w:val="00C54A63"/>
    <w:rsid w:val="00D9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3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8337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3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130</Words>
  <Characters>746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</cp:revision>
  <dcterms:created xsi:type="dcterms:W3CDTF">2017-09-27T03:19:00Z</dcterms:created>
  <dcterms:modified xsi:type="dcterms:W3CDTF">2017-09-27T03:27:00Z</dcterms:modified>
</cp:coreProperties>
</file>