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ind w:firstLine="320" w:firstLineChars="100"/>
        <w:rPr>
          <w:rFonts w:hint="eastAsia" w:ascii="仿宋_GB2312" w:eastAsia="仿宋_GB2312"/>
          <w:sz w:val="32"/>
          <w:szCs w:val="32"/>
        </w:rPr>
      </w:pPr>
    </w:p>
    <w:p>
      <w:pPr>
        <w:autoSpaceDE w:val="0"/>
        <w:autoSpaceDN w:val="0"/>
        <w:adjustRightInd w:val="0"/>
        <w:spacing w:line="580" w:lineRule="exact"/>
        <w:jc w:val="center"/>
        <w:rPr>
          <w:rFonts w:hint="eastAsia"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吉首大学专业技术职务申报与评审</w:t>
      </w:r>
    </w:p>
    <w:p>
      <w:pPr>
        <w:autoSpaceDE w:val="0"/>
        <w:autoSpaceDN w:val="0"/>
        <w:adjustRightInd w:val="0"/>
        <w:spacing w:line="580" w:lineRule="exact"/>
        <w:jc w:val="center"/>
        <w:rPr>
          <w:rFonts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工作方案</w:t>
      </w:r>
    </w:p>
    <w:p>
      <w:pPr>
        <w:autoSpaceDE w:val="0"/>
        <w:autoSpaceDN w:val="0"/>
        <w:adjustRightInd w:val="0"/>
        <w:spacing w:line="580" w:lineRule="exact"/>
        <w:jc w:val="center"/>
        <w:rPr>
          <w:rFonts w:hint="eastAsia" w:ascii="仿宋_GB2312" w:eastAsia="仿宋_GB2312" w:cs="仿宋_GB2312"/>
          <w:sz w:val="32"/>
          <w:szCs w:val="32"/>
          <w:lang w:val="zh-CN"/>
        </w:rPr>
      </w:pPr>
      <w:r>
        <w:rPr>
          <w:rFonts w:hint="eastAsia" w:ascii="仿宋_GB2312" w:eastAsia="仿宋_GB2312" w:cs="仿宋_GB2312"/>
          <w:sz w:val="32"/>
          <w:szCs w:val="32"/>
          <w:lang w:val="zh-CN"/>
        </w:rPr>
        <w:t>（试</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行）</w:t>
      </w:r>
    </w:p>
    <w:p>
      <w:pPr>
        <w:autoSpaceDE w:val="0"/>
        <w:autoSpaceDN w:val="0"/>
        <w:adjustRightInd w:val="0"/>
        <w:spacing w:line="580" w:lineRule="exact"/>
        <w:ind w:firstLine="640"/>
        <w:rPr>
          <w:rFonts w:hint="eastAsia" w:ascii="仿宋_GB2312" w:eastAsia="仿宋_GB2312" w:cs="仿宋_GB2312"/>
          <w:sz w:val="32"/>
          <w:szCs w:val="32"/>
          <w:lang w:val="zh-CN"/>
        </w:rPr>
      </w:pPr>
    </w:p>
    <w:p>
      <w:pPr>
        <w:autoSpaceDE w:val="0"/>
        <w:autoSpaceDN w:val="0"/>
        <w:adjustRightInd w:val="0"/>
        <w:spacing w:line="580" w:lineRule="exact"/>
        <w:ind w:firstLine="640" w:firstLineChars="200"/>
        <w:rPr>
          <w:rFonts w:ascii="仿宋_GB2312" w:eastAsia="仿宋_GB2312" w:cs="仿宋_GB2312"/>
          <w:kern w:val="0"/>
          <w:sz w:val="32"/>
          <w:szCs w:val="32"/>
          <w:lang w:val="zh-CN"/>
        </w:rPr>
      </w:pPr>
      <w:r>
        <w:rPr>
          <w:rFonts w:hint="eastAsia" w:ascii="仿宋_GB2312" w:eastAsia="仿宋_GB2312" w:cs="仿宋_GB2312"/>
          <w:sz w:val="32"/>
          <w:szCs w:val="32"/>
          <w:lang w:val="zh-CN"/>
        </w:rPr>
        <w:t>根据上级有关文件精神，结合学校实际情况，</w:t>
      </w:r>
      <w:r>
        <w:rPr>
          <w:rFonts w:hint="eastAsia" w:ascii="仿宋_GB2312" w:eastAsia="仿宋_GB2312" w:cs="仿宋_GB2312"/>
          <w:kern w:val="0"/>
          <w:sz w:val="32"/>
          <w:szCs w:val="32"/>
          <w:lang w:val="zh-CN"/>
        </w:rPr>
        <w:t>特制定本方案。</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hint="eastAsia" w:ascii="仿宋_GB2312" w:eastAsia="仿宋_GB2312" w:cs="仿宋_GB2312"/>
          <w:b/>
          <w:bCs/>
          <w:sz w:val="32"/>
          <w:szCs w:val="32"/>
          <w:lang w:val="zh-CN"/>
        </w:rPr>
        <w:t>一、成立考评推荐工作领导小组及工作机构</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hint="eastAsia" w:ascii="仿宋_GB2312" w:eastAsia="仿宋_GB2312" w:cs="仿宋_GB2312"/>
          <w:b/>
          <w:bCs/>
          <w:sz w:val="32"/>
          <w:szCs w:val="32"/>
          <w:lang w:val="zh-CN"/>
        </w:rPr>
        <w:t>（一）领导机构</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ascii="仿宋_GB2312" w:eastAsia="仿宋_GB2312" w:cs="仿宋_GB2312"/>
          <w:b/>
          <w:bCs/>
          <w:sz w:val="32"/>
          <w:szCs w:val="32"/>
          <w:lang w:val="zh-CN"/>
        </w:rPr>
        <w:t>1</w:t>
      </w:r>
      <w:r>
        <w:rPr>
          <w:rFonts w:hint="eastAsia" w:ascii="仿宋_GB2312" w:eastAsia="仿宋_GB2312" w:cs="仿宋_GB2312"/>
          <w:b/>
          <w:bCs/>
          <w:sz w:val="32"/>
          <w:szCs w:val="32"/>
          <w:lang w:val="zh-CN"/>
        </w:rPr>
        <w:t>、领导小组</w:t>
      </w:r>
    </w:p>
    <w:p>
      <w:pPr>
        <w:autoSpaceDE w:val="0"/>
        <w:autoSpaceDN w:val="0"/>
        <w:adjustRightInd w:val="0"/>
        <w:spacing w:line="58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zh-CN"/>
        </w:rPr>
        <w:t>组</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长：</w:t>
      </w:r>
      <w:r>
        <w:rPr>
          <w:rFonts w:hint="eastAsia" w:ascii="仿宋_GB2312" w:eastAsia="仿宋_GB2312" w:cs="仿宋_GB2312"/>
          <w:sz w:val="32"/>
          <w:szCs w:val="32"/>
          <w:lang w:val="zh-CN" w:eastAsia="zh-CN"/>
        </w:rPr>
        <w:t>廖志坤</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副组长：钟海平</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 xml:space="preserve"> 黎奇升</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 xml:space="preserve"> 赵鹤平</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成</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员：教务处、科技处、社科处、研究生处、实验室与设备管理中心、人事处、纪检监察室、工会等主要负责人及各教学学院院长</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ascii="仿宋_GB2312" w:eastAsia="仿宋_GB2312" w:cs="仿宋_GB2312"/>
          <w:b/>
          <w:bCs/>
          <w:sz w:val="32"/>
          <w:szCs w:val="32"/>
          <w:lang w:val="zh-CN"/>
        </w:rPr>
        <w:t>2</w:t>
      </w:r>
      <w:r>
        <w:rPr>
          <w:rFonts w:hint="eastAsia" w:ascii="仿宋_GB2312" w:eastAsia="仿宋_GB2312" w:cs="仿宋_GB2312"/>
          <w:b/>
          <w:bCs/>
          <w:sz w:val="32"/>
          <w:szCs w:val="32"/>
          <w:lang w:val="zh-CN"/>
        </w:rPr>
        <w:t>、办公室成员</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领导小组下设办公室，办公室设在人事处。</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主</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任：吴志祥</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副主任：佘佐辰  蒋</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林</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傅伟昌</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吴</w:t>
      </w:r>
      <w:r>
        <w:rPr>
          <w:rFonts w:hint="eastAsia" w:ascii="仿宋_GB2312" w:eastAsia="仿宋_GB2312" w:cs="仿宋_GB2312"/>
          <w:sz w:val="32"/>
          <w:szCs w:val="32"/>
        </w:rPr>
        <w:t xml:space="preserve">  </w:t>
      </w:r>
      <w:r>
        <w:rPr>
          <w:rFonts w:hint="eastAsia" w:ascii="仿宋_GB2312" w:eastAsia="仿宋_GB2312" w:cs="仿宋_GB2312"/>
          <w:sz w:val="32"/>
          <w:szCs w:val="32"/>
          <w:lang w:val="zh-CN"/>
        </w:rPr>
        <w:t>晓  魏风劲</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成</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员：田小凤</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李亚男</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杨</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帆</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田启健  朱长城</w:t>
      </w:r>
      <w:r>
        <w:rPr>
          <w:rFonts w:ascii="仿宋_GB2312" w:eastAsia="仿宋_GB2312" w:cs="仿宋_GB2312"/>
          <w:sz w:val="32"/>
          <w:szCs w:val="32"/>
          <w:lang w:val="zh-CN"/>
        </w:rPr>
        <w:t xml:space="preserve">  </w:t>
      </w:r>
    </w:p>
    <w:p>
      <w:pPr>
        <w:autoSpaceDE w:val="0"/>
        <w:autoSpaceDN w:val="0"/>
        <w:adjustRightInd w:val="0"/>
        <w:spacing w:line="580" w:lineRule="exact"/>
        <w:ind w:firstLine="1920" w:firstLineChars="600"/>
        <w:rPr>
          <w:rFonts w:ascii="仿宋_GB2312" w:eastAsia="仿宋_GB2312" w:cs="仿宋_GB2312"/>
          <w:sz w:val="32"/>
          <w:szCs w:val="32"/>
          <w:lang w:val="zh-CN"/>
        </w:rPr>
      </w:pPr>
      <w:r>
        <w:rPr>
          <w:rFonts w:hint="eastAsia" w:ascii="仿宋_GB2312" w:eastAsia="仿宋_GB2312" w:cs="仿宋_GB2312"/>
          <w:sz w:val="32"/>
          <w:szCs w:val="32"/>
          <w:lang w:val="zh-CN" w:eastAsia="zh-CN"/>
        </w:rPr>
        <w:t>祝</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zh-CN" w:eastAsia="zh-CN"/>
        </w:rPr>
        <w:t>青</w:t>
      </w:r>
      <w:r>
        <w:rPr>
          <w:rFonts w:hint="eastAsia" w:ascii="仿宋_GB2312" w:eastAsia="仿宋_GB2312" w:cs="仿宋_GB2312"/>
          <w:sz w:val="32"/>
          <w:szCs w:val="32"/>
          <w:lang w:val="en-US" w:eastAsia="zh-CN"/>
        </w:rPr>
        <w:t xml:space="preserve">  </w:t>
      </w:r>
      <w:bookmarkStart w:id="1" w:name="_GoBack"/>
      <w:bookmarkEnd w:id="1"/>
      <w:r>
        <w:rPr>
          <w:rFonts w:hint="eastAsia" w:ascii="仿宋_GB2312" w:eastAsia="仿宋_GB2312" w:cs="仿宋_GB2312"/>
          <w:sz w:val="32"/>
          <w:szCs w:val="32"/>
          <w:lang w:val="zh-CN"/>
        </w:rPr>
        <w:t>何永华  向艳华</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hint="eastAsia" w:ascii="仿宋_GB2312" w:eastAsia="仿宋_GB2312" w:cs="仿宋_GB2312"/>
          <w:b/>
          <w:bCs/>
          <w:sz w:val="32"/>
          <w:szCs w:val="32"/>
          <w:lang w:val="zh-CN"/>
        </w:rPr>
        <w:t>（二）工作机构</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ascii="仿宋_GB2312" w:eastAsia="仿宋_GB2312" w:cs="仿宋_GB2312"/>
          <w:b/>
          <w:bCs/>
          <w:sz w:val="32"/>
          <w:szCs w:val="32"/>
          <w:lang w:val="zh-CN"/>
        </w:rPr>
        <w:t>1</w:t>
      </w:r>
      <w:r>
        <w:rPr>
          <w:rFonts w:hint="eastAsia" w:ascii="仿宋_GB2312" w:eastAsia="仿宋_GB2312" w:cs="仿宋_GB2312"/>
          <w:b/>
          <w:bCs/>
          <w:sz w:val="32"/>
          <w:szCs w:val="32"/>
          <w:lang w:val="zh-CN"/>
        </w:rPr>
        <w:t>、资格审查委员会</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主</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任：钟海平</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副主任：吴志祥</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成</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员：李亚男</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魏风劲</w:t>
      </w:r>
      <w:r>
        <w:rPr>
          <w:rFonts w:ascii="仿宋_GB2312" w:eastAsia="仿宋_GB2312" w:cs="仿宋_GB2312"/>
          <w:sz w:val="32"/>
          <w:szCs w:val="32"/>
          <w:lang w:val="zh-CN"/>
        </w:rPr>
        <w:t xml:space="preserve"> </w:t>
      </w:r>
      <w:r>
        <w:rPr>
          <w:rFonts w:hint="eastAsia" w:ascii="仿宋_GB2312" w:eastAsia="仿宋_GB2312" w:cs="仿宋_GB2312"/>
          <w:sz w:val="32"/>
          <w:szCs w:val="32"/>
        </w:rPr>
        <w:t xml:space="preserve"> 张友福  </w:t>
      </w:r>
      <w:r>
        <w:rPr>
          <w:rFonts w:hint="eastAsia" w:ascii="仿宋_GB2312" w:eastAsia="仿宋_GB2312" w:cs="仿宋_GB2312"/>
          <w:sz w:val="32"/>
          <w:szCs w:val="32"/>
          <w:lang w:val="zh-CN"/>
        </w:rPr>
        <w:t>祝</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zh-CN"/>
        </w:rPr>
        <w:t>青</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 xml:space="preserve"> 何永华</w:t>
      </w:r>
      <w:r>
        <w:rPr>
          <w:rFonts w:ascii="仿宋_GB2312" w:eastAsia="仿宋_GB2312" w:cs="仿宋_GB2312"/>
          <w:sz w:val="32"/>
          <w:szCs w:val="32"/>
          <w:lang w:val="zh-CN"/>
        </w:rPr>
        <w:t xml:space="preserve">   </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zh-CN"/>
        </w:rPr>
        <w:t>向艳华</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ascii="仿宋_GB2312" w:eastAsia="仿宋_GB2312" w:cs="仿宋_GB2312"/>
          <w:b/>
          <w:bCs/>
          <w:sz w:val="32"/>
          <w:szCs w:val="32"/>
          <w:lang w:val="zh-CN"/>
        </w:rPr>
        <w:t>2</w:t>
      </w:r>
      <w:r>
        <w:rPr>
          <w:rFonts w:hint="eastAsia" w:ascii="仿宋_GB2312" w:eastAsia="仿宋_GB2312" w:cs="仿宋_GB2312"/>
          <w:b/>
          <w:bCs/>
          <w:sz w:val="32"/>
          <w:szCs w:val="32"/>
          <w:lang w:val="zh-CN"/>
        </w:rPr>
        <w:t>、综合考评委员会</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主</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 xml:space="preserve">任：黎奇升 </w:t>
      </w:r>
    </w:p>
    <w:p>
      <w:pPr>
        <w:tabs>
          <w:tab w:val="right" w:pos="8306"/>
        </w:tabs>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副主任：蒋</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林</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 xml:space="preserve"> 佘佐辰</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麻明友  傅伟昌  吴</w:t>
      </w:r>
      <w:r>
        <w:rPr>
          <w:rFonts w:hint="eastAsia" w:ascii="仿宋_GB2312" w:eastAsia="仿宋_GB2312" w:cs="仿宋_GB2312"/>
          <w:sz w:val="32"/>
          <w:szCs w:val="32"/>
        </w:rPr>
        <w:t xml:space="preserve">  </w:t>
      </w:r>
      <w:r>
        <w:rPr>
          <w:rFonts w:hint="eastAsia" w:ascii="仿宋_GB2312" w:eastAsia="仿宋_GB2312" w:cs="仿宋_GB2312"/>
          <w:sz w:val="32"/>
          <w:szCs w:val="32"/>
          <w:lang w:val="zh-CN"/>
        </w:rPr>
        <w:t xml:space="preserve">晓 </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成</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员：校学术委员会成员</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ascii="仿宋_GB2312" w:eastAsia="仿宋_GB2312" w:cs="仿宋_GB2312"/>
          <w:b/>
          <w:bCs/>
          <w:sz w:val="32"/>
          <w:szCs w:val="32"/>
          <w:lang w:val="zh-CN"/>
        </w:rPr>
        <w:t>3</w:t>
      </w:r>
      <w:r>
        <w:rPr>
          <w:rFonts w:hint="eastAsia" w:ascii="仿宋_GB2312" w:eastAsia="仿宋_GB2312" w:cs="仿宋_GB2312"/>
          <w:b/>
          <w:bCs/>
          <w:sz w:val="32"/>
          <w:szCs w:val="32"/>
          <w:lang w:val="zh-CN"/>
        </w:rPr>
        <w:t>、纪律监督委员会</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主</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任：赵鹤平</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副主任：龙</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斌</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张茂豪   彭献忠</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成</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员：田小凤</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王</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映</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hint="eastAsia" w:ascii="仿宋_GB2312" w:eastAsia="仿宋_GB2312" w:cs="仿宋_GB2312"/>
          <w:b/>
          <w:bCs/>
          <w:sz w:val="32"/>
          <w:szCs w:val="32"/>
          <w:lang w:val="zh-CN"/>
        </w:rPr>
        <w:t>二、考评推荐工作领导小组及工作机构工作职责</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hint="eastAsia" w:ascii="仿宋_GB2312" w:eastAsia="仿宋_GB2312" w:cs="仿宋_GB2312"/>
          <w:b/>
          <w:bCs/>
          <w:sz w:val="32"/>
          <w:szCs w:val="32"/>
          <w:lang w:val="zh-CN"/>
        </w:rPr>
        <w:t>（一）领导小组工作职责</w:t>
      </w:r>
    </w:p>
    <w:p>
      <w:pPr>
        <w:autoSpaceDE w:val="0"/>
        <w:autoSpaceDN w:val="0"/>
        <w:adjustRightInd w:val="0"/>
        <w:spacing w:line="580" w:lineRule="exact"/>
        <w:ind w:firstLine="640" w:firstLineChars="200"/>
        <w:rPr>
          <w:rFonts w:ascii="仿宋_GB2312" w:eastAsia="仿宋_GB2312" w:cs="仿宋_GB2312"/>
          <w:kern w:val="0"/>
          <w:sz w:val="32"/>
          <w:szCs w:val="32"/>
          <w:lang w:val="zh-CN"/>
        </w:rPr>
      </w:pPr>
      <w:r>
        <w:rPr>
          <w:rFonts w:ascii="仿宋_GB2312" w:eastAsia="仿宋_GB2312" w:cs="仿宋_GB2312"/>
          <w:kern w:val="0"/>
          <w:sz w:val="32"/>
          <w:szCs w:val="32"/>
          <w:lang w:val="zh-CN"/>
        </w:rPr>
        <w:t>1</w:t>
      </w:r>
      <w:r>
        <w:rPr>
          <w:rFonts w:hint="eastAsia" w:ascii="仿宋_GB2312" w:eastAsia="仿宋_GB2312" w:cs="仿宋_GB2312"/>
          <w:kern w:val="0"/>
          <w:sz w:val="32"/>
          <w:szCs w:val="32"/>
          <w:lang w:val="zh-CN"/>
        </w:rPr>
        <w:t>、负责制定学校职称改革工作的有关政策及规划；</w:t>
      </w:r>
    </w:p>
    <w:p>
      <w:pPr>
        <w:autoSpaceDE w:val="0"/>
        <w:autoSpaceDN w:val="0"/>
        <w:adjustRightInd w:val="0"/>
        <w:spacing w:line="580" w:lineRule="exact"/>
        <w:ind w:firstLine="640" w:firstLineChars="200"/>
        <w:rPr>
          <w:rFonts w:ascii="仿宋_GB2312" w:eastAsia="仿宋_GB2312" w:cs="仿宋_GB2312"/>
          <w:kern w:val="0"/>
          <w:sz w:val="32"/>
          <w:szCs w:val="32"/>
          <w:lang w:val="zh-CN"/>
        </w:rPr>
      </w:pPr>
      <w:r>
        <w:rPr>
          <w:rFonts w:ascii="仿宋_GB2312" w:eastAsia="仿宋_GB2312" w:cs="仿宋_GB2312"/>
          <w:kern w:val="0"/>
          <w:sz w:val="32"/>
          <w:szCs w:val="32"/>
          <w:lang w:val="zh-CN"/>
        </w:rPr>
        <w:t>2</w:t>
      </w:r>
      <w:r>
        <w:rPr>
          <w:rFonts w:hint="eastAsia" w:ascii="仿宋_GB2312" w:eastAsia="仿宋_GB2312" w:cs="仿宋_GB2312"/>
          <w:kern w:val="0"/>
          <w:sz w:val="32"/>
          <w:szCs w:val="32"/>
          <w:lang w:val="zh-CN"/>
        </w:rPr>
        <w:t>、研究决定全校职称工作的重大问题，对职称工作进行宏观指导；</w:t>
      </w:r>
    </w:p>
    <w:p>
      <w:pPr>
        <w:autoSpaceDE w:val="0"/>
        <w:autoSpaceDN w:val="0"/>
        <w:adjustRightInd w:val="0"/>
        <w:spacing w:line="580" w:lineRule="exact"/>
        <w:ind w:firstLine="640" w:firstLineChars="200"/>
        <w:rPr>
          <w:rFonts w:ascii="仿宋_GB2312" w:eastAsia="仿宋_GB2312" w:cs="仿宋_GB2312"/>
          <w:kern w:val="0"/>
          <w:sz w:val="32"/>
          <w:szCs w:val="32"/>
          <w:lang w:val="zh-CN"/>
        </w:rPr>
      </w:pPr>
      <w:r>
        <w:rPr>
          <w:rFonts w:ascii="仿宋_GB2312" w:eastAsia="仿宋_GB2312" w:cs="仿宋_GB2312"/>
          <w:kern w:val="0"/>
          <w:sz w:val="32"/>
          <w:szCs w:val="32"/>
          <w:lang w:val="zh-CN"/>
        </w:rPr>
        <w:t>3</w:t>
      </w:r>
      <w:r>
        <w:rPr>
          <w:rFonts w:hint="eastAsia" w:ascii="仿宋_GB2312" w:eastAsia="仿宋_GB2312" w:cs="仿宋_GB2312"/>
          <w:kern w:val="0"/>
          <w:sz w:val="32"/>
          <w:szCs w:val="32"/>
          <w:lang w:val="zh-CN"/>
        </w:rPr>
        <w:t>、负责组建各种委员会及工作机构，审定职称申报及评审的有关工作方案；</w:t>
      </w:r>
    </w:p>
    <w:p>
      <w:pPr>
        <w:autoSpaceDE w:val="0"/>
        <w:autoSpaceDN w:val="0"/>
        <w:adjustRightInd w:val="0"/>
        <w:spacing w:line="580" w:lineRule="exact"/>
        <w:ind w:firstLine="640" w:firstLineChars="200"/>
        <w:rPr>
          <w:rFonts w:hint="eastAsia" w:ascii="仿宋_GB2312" w:eastAsia="仿宋_GB2312" w:cs="仿宋_GB2312"/>
          <w:kern w:val="0"/>
          <w:sz w:val="32"/>
          <w:szCs w:val="32"/>
          <w:lang w:val="zh-CN"/>
        </w:rPr>
      </w:pPr>
      <w:r>
        <w:rPr>
          <w:rFonts w:ascii="仿宋_GB2312" w:eastAsia="仿宋_GB2312" w:cs="仿宋_GB2312"/>
          <w:kern w:val="0"/>
          <w:sz w:val="32"/>
          <w:szCs w:val="32"/>
          <w:lang w:val="zh-CN"/>
        </w:rPr>
        <w:t>4</w:t>
      </w:r>
      <w:r>
        <w:rPr>
          <w:rFonts w:hint="eastAsia" w:ascii="仿宋_GB2312" w:eastAsia="仿宋_GB2312" w:cs="仿宋_GB2312"/>
          <w:kern w:val="0"/>
          <w:sz w:val="32"/>
          <w:szCs w:val="32"/>
          <w:lang w:val="zh-CN"/>
        </w:rPr>
        <w:t>、对综合考评委员会推荐的参评对象进行审定，对评审委员会的评审结果进行审定。</w:t>
      </w:r>
    </w:p>
    <w:p>
      <w:pPr>
        <w:autoSpaceDE w:val="0"/>
        <w:autoSpaceDN w:val="0"/>
        <w:adjustRightInd w:val="0"/>
        <w:spacing w:line="580" w:lineRule="exact"/>
        <w:ind w:firstLine="643" w:firstLineChars="200"/>
        <w:rPr>
          <w:rFonts w:ascii="仿宋_GB2312" w:eastAsia="仿宋_GB2312" w:cs="仿宋_GB2312"/>
          <w:kern w:val="0"/>
          <w:sz w:val="32"/>
          <w:szCs w:val="32"/>
          <w:lang w:val="zh-CN"/>
        </w:rPr>
      </w:pPr>
      <w:r>
        <w:rPr>
          <w:rFonts w:hint="eastAsia" w:ascii="仿宋_GB2312" w:eastAsia="仿宋_GB2312" w:cs="仿宋_GB2312"/>
          <w:b/>
          <w:bCs/>
          <w:sz w:val="32"/>
          <w:szCs w:val="32"/>
          <w:lang w:val="zh-CN"/>
        </w:rPr>
        <w:t>（二）资格审查委员会工作职责</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1</w:t>
      </w:r>
      <w:r>
        <w:rPr>
          <w:rFonts w:hint="eastAsia" w:ascii="仿宋_GB2312" w:eastAsia="仿宋_GB2312" w:cs="仿宋_GB2312"/>
          <w:sz w:val="32"/>
          <w:szCs w:val="32"/>
          <w:lang w:val="zh-CN"/>
        </w:rPr>
        <w:t>、制定资格审查委员会工作方案；</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2</w:t>
      </w:r>
      <w:r>
        <w:rPr>
          <w:rFonts w:hint="eastAsia" w:ascii="仿宋_GB2312" w:eastAsia="仿宋_GB2312" w:cs="仿宋_GB2312"/>
          <w:sz w:val="32"/>
          <w:szCs w:val="32"/>
          <w:lang w:val="zh-CN"/>
        </w:rPr>
        <w:t>、对学校申报人员进行参评资格审查；</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3</w:t>
      </w:r>
      <w:r>
        <w:rPr>
          <w:rFonts w:hint="eastAsia" w:ascii="仿宋_GB2312" w:eastAsia="仿宋_GB2312" w:cs="仿宋_GB2312"/>
          <w:sz w:val="32"/>
          <w:szCs w:val="32"/>
          <w:lang w:val="zh-CN"/>
        </w:rPr>
        <w:t>、向考评推荐工作领导小组报告申报人员资格审查意见。</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hint="eastAsia" w:ascii="仿宋_GB2312" w:eastAsia="仿宋_GB2312" w:cs="仿宋_GB2312"/>
          <w:b/>
          <w:bCs/>
          <w:sz w:val="32"/>
          <w:szCs w:val="32"/>
          <w:lang w:val="zh-CN"/>
        </w:rPr>
        <w:t>（三）综合考评委员会工作职责</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1</w:t>
      </w:r>
      <w:r>
        <w:rPr>
          <w:rFonts w:hint="eastAsia" w:ascii="仿宋_GB2312" w:eastAsia="仿宋_GB2312" w:cs="仿宋_GB2312"/>
          <w:sz w:val="32"/>
          <w:szCs w:val="32"/>
          <w:lang w:val="zh-CN"/>
        </w:rPr>
        <w:t>、制定教学测评工作方案，科研水平、科研业绩工作方案，综合考评工作方案；</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2</w:t>
      </w:r>
      <w:r>
        <w:rPr>
          <w:rFonts w:hint="eastAsia" w:ascii="仿宋_GB2312" w:eastAsia="仿宋_GB2312" w:cs="仿宋_GB2312"/>
          <w:sz w:val="32"/>
          <w:szCs w:val="32"/>
          <w:lang w:val="zh-CN"/>
        </w:rPr>
        <w:t>、对学校申报各系列的参评人员进行教学测评和科研水平、科研业绩测评；</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3</w:t>
      </w:r>
      <w:r>
        <w:rPr>
          <w:rFonts w:hint="eastAsia" w:ascii="仿宋_GB2312" w:eastAsia="仿宋_GB2312" w:cs="仿宋_GB2312"/>
          <w:sz w:val="32"/>
          <w:szCs w:val="32"/>
          <w:lang w:val="zh-CN"/>
        </w:rPr>
        <w:t>、对参评人员进行综合考评；</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4</w:t>
      </w:r>
      <w:r>
        <w:rPr>
          <w:rFonts w:hint="eastAsia" w:ascii="仿宋_GB2312" w:eastAsia="仿宋_GB2312" w:cs="仿宋_GB2312"/>
          <w:sz w:val="32"/>
          <w:szCs w:val="32"/>
          <w:lang w:val="zh-CN"/>
        </w:rPr>
        <w:t>、向考评推荐工作领导小组报告测评、考评的结果。</w:t>
      </w:r>
    </w:p>
    <w:p>
      <w:pPr>
        <w:autoSpaceDE w:val="0"/>
        <w:autoSpaceDN w:val="0"/>
        <w:adjustRightInd w:val="0"/>
        <w:spacing w:line="580" w:lineRule="exact"/>
        <w:ind w:firstLine="643" w:firstLineChars="200"/>
        <w:rPr>
          <w:rFonts w:ascii="仿宋_GB2312" w:eastAsia="仿宋_GB2312" w:cs="仿宋_GB2312"/>
          <w:b/>
          <w:bCs/>
          <w:sz w:val="32"/>
          <w:szCs w:val="32"/>
          <w:lang w:val="zh-CN"/>
        </w:rPr>
      </w:pPr>
      <w:r>
        <w:rPr>
          <w:rFonts w:hint="eastAsia" w:ascii="仿宋_GB2312" w:eastAsia="仿宋_GB2312" w:cs="仿宋_GB2312"/>
          <w:b/>
          <w:bCs/>
          <w:sz w:val="32"/>
          <w:szCs w:val="32"/>
          <w:lang w:val="zh-CN"/>
        </w:rPr>
        <w:t>（四）纪律监督委员会工作职责</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1</w:t>
      </w:r>
      <w:r>
        <w:rPr>
          <w:rFonts w:hint="eastAsia" w:ascii="仿宋_GB2312" w:eastAsia="仿宋_GB2312" w:cs="仿宋_GB2312"/>
          <w:sz w:val="32"/>
          <w:szCs w:val="32"/>
          <w:lang w:val="zh-CN"/>
        </w:rPr>
        <w:t>、监督学校各单位职称申报与考核的职责履行情况；</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2</w:t>
      </w:r>
      <w:r>
        <w:rPr>
          <w:rFonts w:hint="eastAsia" w:ascii="仿宋_GB2312" w:eastAsia="仿宋_GB2312" w:cs="仿宋_GB2312"/>
          <w:sz w:val="32"/>
          <w:szCs w:val="32"/>
          <w:lang w:val="zh-CN"/>
        </w:rPr>
        <w:t>、监督严肃工作纪律的情况；</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3</w:t>
      </w:r>
      <w:r>
        <w:rPr>
          <w:rFonts w:hint="eastAsia" w:ascii="仿宋_GB2312" w:eastAsia="仿宋_GB2312" w:cs="仿宋_GB2312"/>
          <w:sz w:val="32"/>
          <w:szCs w:val="32"/>
          <w:lang w:val="zh-CN"/>
        </w:rPr>
        <w:t>、监督职称评审风气的情况；</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4</w:t>
      </w:r>
      <w:r>
        <w:rPr>
          <w:rFonts w:hint="eastAsia" w:ascii="仿宋_GB2312" w:eastAsia="仿宋_GB2312" w:cs="仿宋_GB2312"/>
          <w:sz w:val="32"/>
          <w:szCs w:val="32"/>
          <w:lang w:val="zh-CN"/>
        </w:rPr>
        <w:t>、负责各级评委会成员的抽取和通知工作；</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5</w:t>
      </w:r>
      <w:r>
        <w:rPr>
          <w:rFonts w:hint="eastAsia" w:ascii="仿宋_GB2312" w:eastAsia="仿宋_GB2312" w:cs="仿宋_GB2312"/>
          <w:sz w:val="32"/>
          <w:szCs w:val="32"/>
          <w:lang w:val="zh-CN"/>
        </w:rPr>
        <w:t>、严肃查处违反职称评审纪律的行为。</w:t>
      </w:r>
    </w:p>
    <w:p>
      <w:pPr>
        <w:autoSpaceDE w:val="0"/>
        <w:autoSpaceDN w:val="0"/>
        <w:adjustRightInd w:val="0"/>
        <w:spacing w:line="580" w:lineRule="exact"/>
        <w:ind w:firstLine="562" w:firstLineChars="200"/>
        <w:jc w:val="left"/>
        <w:rPr>
          <w:rFonts w:ascii="仿宋_GB2312" w:eastAsia="仿宋_GB2312" w:cs="仿宋_GB2312"/>
          <w:b/>
          <w:bCs/>
          <w:sz w:val="28"/>
          <w:szCs w:val="28"/>
          <w:lang w:val="zh-CN"/>
        </w:rPr>
      </w:pPr>
      <w:r>
        <w:rPr>
          <w:rFonts w:hint="eastAsia" w:ascii="仿宋_GB2312" w:eastAsia="仿宋_GB2312" w:cs="仿宋_GB2312"/>
          <w:b/>
          <w:bCs/>
          <w:sz w:val="28"/>
          <w:szCs w:val="28"/>
          <w:lang w:val="zh-CN"/>
        </w:rPr>
        <w:t>三、</w:t>
      </w:r>
      <w:r>
        <w:rPr>
          <w:rFonts w:hint="eastAsia" w:ascii="仿宋_GB2312" w:eastAsia="仿宋_GB2312" w:cs="仿宋_GB2312"/>
          <w:b/>
          <w:bCs/>
          <w:sz w:val="32"/>
          <w:szCs w:val="32"/>
          <w:lang w:val="zh-CN"/>
        </w:rPr>
        <w:t>专业技术申报与推荐实施细则</w:t>
      </w:r>
    </w:p>
    <w:p>
      <w:pPr>
        <w:autoSpaceDE w:val="0"/>
        <w:autoSpaceDN w:val="0"/>
        <w:adjustRightInd w:val="0"/>
        <w:spacing w:line="580" w:lineRule="exact"/>
        <w:ind w:firstLine="643" w:firstLineChars="200"/>
        <w:rPr>
          <w:rFonts w:ascii="仿宋_GB2312" w:eastAsia="仿宋_GB2312" w:cs="仿宋_GB2312"/>
          <w:b/>
          <w:bCs/>
          <w:kern w:val="0"/>
          <w:sz w:val="32"/>
          <w:szCs w:val="32"/>
          <w:lang w:val="zh-CN"/>
        </w:rPr>
      </w:pPr>
      <w:r>
        <w:rPr>
          <w:rFonts w:hint="eastAsia" w:ascii="仿宋_GB2312" w:eastAsia="仿宋_GB2312" w:cs="仿宋_GB2312"/>
          <w:b/>
          <w:bCs/>
          <w:kern w:val="0"/>
          <w:sz w:val="32"/>
          <w:szCs w:val="32"/>
          <w:lang w:val="zh-CN"/>
        </w:rPr>
        <w:t>（一）推荐原则</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1</w:t>
      </w:r>
      <w:r>
        <w:rPr>
          <w:rFonts w:hint="eastAsia" w:ascii="仿宋_GB2312" w:eastAsia="仿宋_GB2312" w:cs="仿宋_GB2312"/>
          <w:sz w:val="32"/>
          <w:szCs w:val="32"/>
          <w:lang w:val="zh-CN"/>
        </w:rPr>
        <w:t>、坚持基本资格和基本条件的审核原则；</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2</w:t>
      </w:r>
      <w:r>
        <w:rPr>
          <w:rFonts w:hint="eastAsia" w:ascii="仿宋_GB2312" w:eastAsia="仿宋_GB2312" w:cs="仿宋_GB2312"/>
          <w:sz w:val="32"/>
          <w:szCs w:val="32"/>
          <w:lang w:val="zh-CN"/>
        </w:rPr>
        <w:t>、坚持对岗推荐、实事求是的原则；</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3</w:t>
      </w:r>
      <w:r>
        <w:rPr>
          <w:rFonts w:hint="eastAsia" w:ascii="仿宋_GB2312" w:eastAsia="仿宋_GB2312" w:cs="仿宋_GB2312"/>
          <w:sz w:val="32"/>
          <w:szCs w:val="32"/>
          <w:lang w:val="zh-CN"/>
        </w:rPr>
        <w:t>、坚持公正、公平、公开的原则；</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4</w:t>
      </w:r>
      <w:r>
        <w:rPr>
          <w:rFonts w:hint="eastAsia" w:ascii="仿宋_GB2312" w:eastAsia="仿宋_GB2312" w:cs="仿宋_GB2312"/>
          <w:sz w:val="32"/>
          <w:szCs w:val="32"/>
          <w:lang w:val="zh-CN"/>
        </w:rPr>
        <w:t>、坚持择优推荐的原则。</w:t>
      </w:r>
    </w:p>
    <w:p>
      <w:pPr>
        <w:autoSpaceDE w:val="0"/>
        <w:autoSpaceDN w:val="0"/>
        <w:adjustRightInd w:val="0"/>
        <w:spacing w:line="580" w:lineRule="exact"/>
        <w:ind w:firstLine="643" w:firstLineChars="200"/>
        <w:rPr>
          <w:rFonts w:ascii="仿宋_GB2312" w:eastAsia="仿宋_GB2312" w:cs="仿宋_GB2312"/>
          <w:b/>
          <w:bCs/>
          <w:kern w:val="0"/>
          <w:sz w:val="32"/>
          <w:szCs w:val="32"/>
          <w:lang w:val="zh-CN"/>
        </w:rPr>
      </w:pPr>
      <w:r>
        <w:rPr>
          <w:rFonts w:hint="eastAsia" w:ascii="仿宋_GB2312" w:eastAsia="仿宋_GB2312" w:cs="仿宋_GB2312"/>
          <w:b/>
          <w:bCs/>
          <w:kern w:val="0"/>
          <w:sz w:val="32"/>
          <w:szCs w:val="32"/>
          <w:lang w:val="zh-CN"/>
        </w:rPr>
        <w:t>（二）申报程序</w:t>
      </w:r>
    </w:p>
    <w:p>
      <w:pPr>
        <w:spacing w:line="580" w:lineRule="exact"/>
        <w:ind w:firstLine="640" w:firstLineChars="200"/>
        <w:rPr>
          <w:rFonts w:hint="eastAsia" w:ascii="仿宋_GB2312" w:eastAsia="仿宋_GB2312" w:cs="仿宋_GB2312"/>
          <w:kern w:val="0"/>
          <w:sz w:val="32"/>
          <w:szCs w:val="32"/>
          <w:lang w:val="zh-CN"/>
        </w:rPr>
      </w:pPr>
      <w:r>
        <w:rPr>
          <w:rFonts w:ascii="仿宋_GB2312" w:eastAsia="仿宋_GB2312" w:cs="仿宋_GB2312"/>
          <w:kern w:val="0"/>
          <w:sz w:val="32"/>
          <w:szCs w:val="32"/>
          <w:lang w:val="zh-CN"/>
        </w:rPr>
        <w:t>1</w:t>
      </w:r>
      <w:r>
        <w:rPr>
          <w:rFonts w:hint="eastAsia" w:ascii="仿宋_GB2312" w:eastAsia="仿宋_GB2312" w:cs="仿宋_GB2312"/>
          <w:kern w:val="0"/>
          <w:sz w:val="32"/>
          <w:szCs w:val="32"/>
          <w:lang w:val="zh-CN"/>
        </w:rPr>
        <w:t>、个人申报。申报人员持学历学位证、现有职称资格证、职称外语考试合格证、计算机应用能力考核合格证、教师资格证（申报教师系列者提供）、身份证原件以及本人承诺书到各单位（部门）报名，并交纳职称评审费。</w:t>
      </w:r>
    </w:p>
    <w:p>
      <w:pPr>
        <w:spacing w:line="580" w:lineRule="exact"/>
        <w:ind w:firstLine="640" w:firstLineChars="200"/>
        <w:rPr>
          <w:rFonts w:ascii="仿宋_GB2312" w:eastAsia="仿宋_GB2312" w:cs="仿宋_GB2312"/>
          <w:kern w:val="0"/>
          <w:sz w:val="32"/>
          <w:szCs w:val="32"/>
          <w:lang w:val="zh-CN"/>
        </w:rPr>
      </w:pPr>
      <w:r>
        <w:rPr>
          <w:rFonts w:ascii="仿宋_GB2312" w:eastAsia="仿宋_GB2312" w:cs="仿宋_GB2312"/>
          <w:kern w:val="0"/>
          <w:sz w:val="32"/>
          <w:szCs w:val="32"/>
          <w:lang w:val="zh-CN"/>
        </w:rPr>
        <w:t>2</w:t>
      </w:r>
      <w:r>
        <w:rPr>
          <w:rFonts w:hint="eastAsia" w:ascii="仿宋_GB2312" w:eastAsia="仿宋_GB2312" w:cs="仿宋_GB2312"/>
          <w:kern w:val="0"/>
          <w:sz w:val="32"/>
          <w:szCs w:val="32"/>
          <w:lang w:val="zh-CN"/>
        </w:rPr>
        <w:t>、材料整理。申报人员按照《</w:t>
      </w:r>
      <w:bookmarkStart w:id="0" w:name="OLE_LINK3"/>
      <w:r>
        <w:rPr>
          <w:rFonts w:hint="eastAsia" w:ascii="仿宋_GB2312" w:eastAsia="仿宋_GB2312" w:cs="仿宋_GB2312"/>
          <w:kern w:val="0"/>
          <w:sz w:val="32"/>
          <w:szCs w:val="32"/>
          <w:lang w:val="zh-CN"/>
        </w:rPr>
        <w:t>吉首大学</w:t>
      </w:r>
      <w:r>
        <w:rPr>
          <w:rFonts w:ascii="仿宋_GB2312" w:eastAsia="仿宋_GB2312" w:cs="仿宋_GB2312"/>
          <w:kern w:val="0"/>
          <w:sz w:val="32"/>
          <w:szCs w:val="32"/>
          <w:lang w:val="zh-CN"/>
        </w:rPr>
        <w:t>专业技术职务申报人员评审材料种类及要求</w:t>
      </w:r>
      <w:bookmarkEnd w:id="0"/>
      <w:r>
        <w:rPr>
          <w:rFonts w:hint="eastAsia" w:ascii="仿宋_GB2312" w:eastAsia="仿宋_GB2312" w:cs="仿宋_GB2312"/>
          <w:kern w:val="0"/>
          <w:sz w:val="32"/>
          <w:szCs w:val="32"/>
          <w:lang w:val="zh-CN"/>
        </w:rPr>
        <w:t>》要求整理材料。</w:t>
      </w:r>
    </w:p>
    <w:p>
      <w:pPr>
        <w:autoSpaceDE w:val="0"/>
        <w:autoSpaceDN w:val="0"/>
        <w:adjustRightInd w:val="0"/>
        <w:spacing w:line="580" w:lineRule="exact"/>
        <w:ind w:firstLine="643" w:firstLineChars="200"/>
        <w:rPr>
          <w:rFonts w:ascii="仿宋_GB2312" w:eastAsia="仿宋_GB2312" w:cs="仿宋_GB2312"/>
          <w:b/>
          <w:kern w:val="0"/>
          <w:sz w:val="32"/>
          <w:szCs w:val="32"/>
          <w:lang w:val="zh-CN"/>
        </w:rPr>
      </w:pPr>
      <w:r>
        <w:rPr>
          <w:rFonts w:hint="eastAsia" w:ascii="仿宋_GB2312" w:eastAsia="仿宋_GB2312" w:cs="仿宋_GB2312"/>
          <w:b/>
          <w:kern w:val="0"/>
          <w:sz w:val="32"/>
          <w:szCs w:val="32"/>
          <w:lang w:val="zh-CN"/>
        </w:rPr>
        <w:t>（三）单位审核及推荐程序</w:t>
      </w:r>
    </w:p>
    <w:p>
      <w:pPr>
        <w:autoSpaceDE w:val="0"/>
        <w:autoSpaceDN w:val="0"/>
        <w:adjustRightInd w:val="0"/>
        <w:spacing w:line="580" w:lineRule="exact"/>
        <w:ind w:firstLine="640"/>
        <w:rPr>
          <w:rFonts w:ascii="仿宋_GB2312" w:eastAsia="仿宋_GB2312" w:cs="仿宋_GB2312"/>
          <w:kern w:val="0"/>
          <w:sz w:val="32"/>
          <w:szCs w:val="32"/>
          <w:lang w:val="zh-CN"/>
        </w:rPr>
      </w:pPr>
      <w:r>
        <w:rPr>
          <w:rFonts w:ascii="仿宋_GB2312" w:eastAsia="仿宋_GB2312" w:cs="仿宋_GB2312"/>
          <w:kern w:val="0"/>
          <w:sz w:val="32"/>
          <w:szCs w:val="32"/>
          <w:lang w:val="zh-CN"/>
        </w:rPr>
        <w:t>1</w:t>
      </w:r>
      <w:r>
        <w:rPr>
          <w:rFonts w:hint="eastAsia" w:ascii="仿宋_GB2312" w:eastAsia="仿宋_GB2312" w:cs="仿宋_GB2312"/>
          <w:kern w:val="0"/>
          <w:sz w:val="32"/>
          <w:szCs w:val="32"/>
          <w:lang w:val="zh-CN"/>
        </w:rPr>
        <w:t>、各单位成立职称改革工作领导小组及工作小组，负责本单位参评人员的材料审核、推荐工作；</w:t>
      </w:r>
    </w:p>
    <w:p>
      <w:pPr>
        <w:autoSpaceDE w:val="0"/>
        <w:autoSpaceDN w:val="0"/>
        <w:adjustRightInd w:val="0"/>
        <w:spacing w:line="580" w:lineRule="exact"/>
        <w:ind w:firstLine="640"/>
        <w:rPr>
          <w:rFonts w:ascii="仿宋_GB2312" w:eastAsia="仿宋_GB2312" w:cs="仿宋_GB2312"/>
          <w:kern w:val="0"/>
          <w:sz w:val="32"/>
          <w:szCs w:val="32"/>
          <w:lang w:val="zh-CN"/>
        </w:rPr>
      </w:pPr>
      <w:r>
        <w:rPr>
          <w:rFonts w:ascii="仿宋_GB2312" w:eastAsia="仿宋_GB2312" w:cs="仿宋_GB2312"/>
          <w:kern w:val="0"/>
          <w:sz w:val="32"/>
          <w:szCs w:val="32"/>
          <w:lang w:val="zh-CN"/>
        </w:rPr>
        <w:t>2</w:t>
      </w:r>
      <w:r>
        <w:rPr>
          <w:rFonts w:hint="eastAsia" w:ascii="仿宋_GB2312" w:eastAsia="仿宋_GB2312" w:cs="仿宋_GB2312"/>
          <w:kern w:val="0"/>
          <w:sz w:val="32"/>
          <w:szCs w:val="32"/>
          <w:lang w:val="zh-CN"/>
        </w:rPr>
        <w:t>、各单位职称改革工作领导小组按照有关条件，审查申报人员的材料，在相关材料上签署意见并加盖公章；</w:t>
      </w:r>
    </w:p>
    <w:p>
      <w:pPr>
        <w:autoSpaceDE w:val="0"/>
        <w:autoSpaceDN w:val="0"/>
        <w:adjustRightInd w:val="0"/>
        <w:spacing w:line="580" w:lineRule="exact"/>
        <w:ind w:firstLine="640"/>
        <w:rPr>
          <w:rFonts w:ascii="仿宋_GB2312" w:eastAsia="仿宋_GB2312" w:cs="仿宋_GB2312"/>
          <w:kern w:val="0"/>
          <w:sz w:val="32"/>
          <w:szCs w:val="32"/>
          <w:lang w:val="zh-CN"/>
        </w:rPr>
      </w:pPr>
      <w:r>
        <w:rPr>
          <w:rFonts w:ascii="仿宋_GB2312" w:eastAsia="仿宋_GB2312" w:cs="仿宋_GB2312"/>
          <w:kern w:val="0"/>
          <w:sz w:val="32"/>
          <w:szCs w:val="32"/>
          <w:lang w:val="zh-CN"/>
        </w:rPr>
        <w:t>3</w:t>
      </w:r>
      <w:r>
        <w:rPr>
          <w:rFonts w:hint="eastAsia" w:ascii="仿宋_GB2312" w:eastAsia="仿宋_GB2312" w:cs="仿宋_GB2312"/>
          <w:kern w:val="0"/>
          <w:sz w:val="32"/>
          <w:szCs w:val="32"/>
          <w:lang w:val="zh-CN"/>
        </w:rPr>
        <w:t>、申报人员的材料在本单位公示一周；</w:t>
      </w:r>
    </w:p>
    <w:p>
      <w:pPr>
        <w:autoSpaceDE w:val="0"/>
        <w:autoSpaceDN w:val="0"/>
        <w:adjustRightInd w:val="0"/>
        <w:spacing w:line="580" w:lineRule="exact"/>
        <w:ind w:firstLine="640"/>
        <w:rPr>
          <w:rFonts w:ascii="仿宋_GB2312" w:eastAsia="仿宋_GB2312" w:cs="仿宋_GB2312"/>
          <w:kern w:val="0"/>
          <w:sz w:val="32"/>
          <w:szCs w:val="32"/>
          <w:lang w:val="zh-CN"/>
        </w:rPr>
      </w:pPr>
      <w:r>
        <w:rPr>
          <w:rFonts w:ascii="仿宋_GB2312" w:eastAsia="仿宋_GB2312" w:cs="仿宋_GB2312"/>
          <w:kern w:val="0"/>
          <w:sz w:val="32"/>
          <w:szCs w:val="32"/>
          <w:lang w:val="zh-CN"/>
        </w:rPr>
        <w:t>4</w:t>
      </w:r>
      <w:r>
        <w:rPr>
          <w:rFonts w:hint="eastAsia" w:ascii="仿宋_GB2312" w:eastAsia="仿宋_GB2312" w:cs="仿宋_GB2312"/>
          <w:kern w:val="0"/>
          <w:sz w:val="32"/>
          <w:szCs w:val="32"/>
          <w:lang w:val="zh-CN"/>
        </w:rPr>
        <w:t>、各单位召开职称推荐工作会议，对申报人员的条件进行初步审议和教学、科研测评，按照有关规定推荐参评人选。</w:t>
      </w:r>
    </w:p>
    <w:p>
      <w:pPr>
        <w:autoSpaceDE w:val="0"/>
        <w:autoSpaceDN w:val="0"/>
        <w:adjustRightInd w:val="0"/>
        <w:spacing w:line="580" w:lineRule="exact"/>
        <w:ind w:firstLine="643"/>
        <w:rPr>
          <w:rFonts w:ascii="仿宋_GB2312" w:eastAsia="仿宋_GB2312" w:cs="仿宋_GB2312"/>
          <w:b/>
          <w:bCs/>
          <w:kern w:val="0"/>
          <w:sz w:val="32"/>
          <w:szCs w:val="32"/>
          <w:lang w:val="zh-CN"/>
        </w:rPr>
      </w:pPr>
      <w:r>
        <w:rPr>
          <w:rFonts w:hint="eastAsia" w:ascii="仿宋_GB2312" w:eastAsia="仿宋_GB2312" w:cs="仿宋_GB2312"/>
          <w:b/>
          <w:bCs/>
          <w:kern w:val="0"/>
          <w:sz w:val="32"/>
          <w:szCs w:val="32"/>
          <w:lang w:val="zh-CN"/>
        </w:rPr>
        <w:t>（四）学校考评与推荐</w:t>
      </w:r>
    </w:p>
    <w:p>
      <w:pPr>
        <w:autoSpaceDE w:val="0"/>
        <w:autoSpaceDN w:val="0"/>
        <w:adjustRightInd w:val="0"/>
        <w:spacing w:line="580" w:lineRule="exact"/>
        <w:ind w:firstLine="64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1、根据省职改办下达的本年度各系列、各职级职称评审指标数，学校按二级学科方向或专业、系列予以分配并组织推荐。</w:t>
      </w:r>
    </w:p>
    <w:p>
      <w:pPr>
        <w:autoSpaceDE w:val="0"/>
        <w:autoSpaceDN w:val="0"/>
        <w:adjustRightInd w:val="0"/>
        <w:spacing w:line="580" w:lineRule="exact"/>
        <w:ind w:firstLine="64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2、学校资格审查委员会召开会议，对参评人员的资格进行审查并</w:t>
      </w:r>
      <w:r>
        <w:rPr>
          <w:rFonts w:hint="eastAsia" w:ascii="仿宋_GB2312" w:eastAsia="仿宋_GB2312" w:cs="仿宋_GB2312"/>
          <w:sz w:val="32"/>
          <w:szCs w:val="32"/>
          <w:lang w:val="zh-CN"/>
        </w:rPr>
        <w:t>向考评推荐工作领导小组报告申报人员资格审查意见（资格审查工作方案见附件1）；</w:t>
      </w:r>
    </w:p>
    <w:p>
      <w:pPr>
        <w:autoSpaceDE w:val="0"/>
        <w:autoSpaceDN w:val="0"/>
        <w:adjustRightInd w:val="0"/>
        <w:spacing w:line="580" w:lineRule="exact"/>
        <w:ind w:firstLine="640"/>
        <w:rPr>
          <w:rFonts w:ascii="仿宋_GB2312" w:eastAsia="仿宋_GB2312" w:cs="仿宋_GB2312"/>
          <w:sz w:val="32"/>
          <w:szCs w:val="32"/>
          <w:lang w:val="zh-CN"/>
        </w:rPr>
      </w:pPr>
      <w:r>
        <w:rPr>
          <w:rFonts w:hint="eastAsia" w:ascii="仿宋_GB2312" w:eastAsia="仿宋_GB2312" w:cs="仿宋_GB2312"/>
          <w:kern w:val="0"/>
          <w:sz w:val="32"/>
          <w:szCs w:val="32"/>
          <w:lang w:val="zh-CN"/>
        </w:rPr>
        <w:t>3、学校综合考评委员会</w:t>
      </w:r>
      <w:r>
        <w:rPr>
          <w:rFonts w:hint="eastAsia" w:ascii="仿宋_GB2312" w:eastAsia="仿宋_GB2312" w:cs="仿宋_GB2312"/>
          <w:sz w:val="32"/>
          <w:szCs w:val="32"/>
          <w:lang w:val="zh-CN"/>
        </w:rPr>
        <w:t>对申报各系列的参评人员进行综合测评，按不低于1:2的比例确定参评人员报省教育厅职改办进行资格审查；</w:t>
      </w:r>
    </w:p>
    <w:p>
      <w:pPr>
        <w:autoSpaceDE w:val="0"/>
        <w:autoSpaceDN w:val="0"/>
        <w:adjustRightInd w:val="0"/>
        <w:spacing w:line="580" w:lineRule="exact"/>
        <w:ind w:firstLine="640"/>
        <w:rPr>
          <w:rFonts w:ascii="仿宋_GB2312" w:eastAsia="仿宋_GB2312" w:cs="仿宋_GB2312"/>
          <w:sz w:val="32"/>
          <w:szCs w:val="32"/>
          <w:lang w:val="zh-CN"/>
        </w:rPr>
      </w:pPr>
      <w:r>
        <w:rPr>
          <w:rFonts w:hint="eastAsia" w:ascii="仿宋_GB2312" w:eastAsia="仿宋_GB2312" w:cs="仿宋_GB2312"/>
          <w:sz w:val="32"/>
          <w:szCs w:val="32"/>
          <w:lang w:val="zh-CN"/>
        </w:rPr>
        <w:t>4、</w:t>
      </w:r>
      <w:r>
        <w:rPr>
          <w:rFonts w:hint="eastAsia" w:ascii="仿宋_GB2312" w:eastAsia="仿宋_GB2312" w:cs="仿宋_GB2312"/>
          <w:kern w:val="0"/>
          <w:sz w:val="32"/>
          <w:szCs w:val="32"/>
          <w:lang w:val="zh-CN"/>
        </w:rPr>
        <w:t>学校综合考评委员会</w:t>
      </w:r>
      <w:r>
        <w:rPr>
          <w:rFonts w:hint="eastAsia" w:ascii="仿宋_GB2312" w:eastAsia="仿宋_GB2312" w:cs="仿宋_GB2312"/>
          <w:sz w:val="32"/>
          <w:szCs w:val="32"/>
          <w:lang w:val="zh-CN"/>
        </w:rPr>
        <w:t>对资格审查合格人员进行综合考评，并按不低于1:2的比例向省教育厅职改办推荐参评人员（综合考评方案见附件2、3、4）；</w:t>
      </w:r>
    </w:p>
    <w:p>
      <w:pPr>
        <w:autoSpaceDE w:val="0"/>
        <w:autoSpaceDN w:val="0"/>
        <w:adjustRightInd w:val="0"/>
        <w:spacing w:line="580" w:lineRule="exact"/>
        <w:ind w:firstLine="640"/>
        <w:rPr>
          <w:rFonts w:ascii="仿宋_GB2312" w:eastAsia="仿宋_GB2312" w:cs="仿宋_GB2312"/>
          <w:sz w:val="32"/>
          <w:szCs w:val="32"/>
          <w:lang w:val="zh-CN"/>
        </w:rPr>
      </w:pPr>
      <w:r>
        <w:rPr>
          <w:rFonts w:hint="eastAsia" w:ascii="仿宋_GB2312" w:eastAsia="仿宋_GB2312" w:cs="仿宋_GB2312"/>
          <w:sz w:val="32"/>
          <w:szCs w:val="32"/>
          <w:lang w:val="zh-CN"/>
        </w:rPr>
        <w:t>5、学校纪律监督委员会对职称的申报与推荐实行全程监督（纪律监督方案见附件5）。</w:t>
      </w:r>
    </w:p>
    <w:p>
      <w:pPr>
        <w:autoSpaceDE w:val="0"/>
        <w:autoSpaceDN w:val="0"/>
        <w:adjustRightInd w:val="0"/>
        <w:spacing w:line="580" w:lineRule="exact"/>
        <w:ind w:firstLine="643"/>
        <w:rPr>
          <w:rFonts w:ascii="仿宋_GB2312" w:eastAsia="仿宋_GB2312" w:cs="仿宋_GB2312"/>
          <w:b/>
          <w:bCs/>
          <w:kern w:val="0"/>
          <w:sz w:val="32"/>
          <w:szCs w:val="32"/>
          <w:lang w:val="zh-CN"/>
        </w:rPr>
      </w:pPr>
      <w:r>
        <w:rPr>
          <w:rFonts w:hint="eastAsia" w:ascii="仿宋_GB2312" w:eastAsia="仿宋_GB2312" w:cs="仿宋_GB2312"/>
          <w:b/>
          <w:bCs/>
          <w:kern w:val="0"/>
          <w:sz w:val="32"/>
          <w:szCs w:val="32"/>
          <w:lang w:val="zh-CN"/>
        </w:rPr>
        <w:t>（五）申报及审核要求</w:t>
      </w:r>
    </w:p>
    <w:p>
      <w:pPr>
        <w:autoSpaceDE w:val="0"/>
        <w:autoSpaceDN w:val="0"/>
        <w:adjustRightInd w:val="0"/>
        <w:spacing w:line="580" w:lineRule="exact"/>
        <w:ind w:firstLine="641"/>
        <w:rPr>
          <w:rFonts w:hint="eastAsia" w:ascii="仿宋_GB2312" w:eastAsia="仿宋_GB2312" w:cs="仿宋_GB2312"/>
          <w:kern w:val="0"/>
          <w:sz w:val="32"/>
          <w:szCs w:val="32"/>
          <w:lang w:val="zh-CN"/>
        </w:rPr>
      </w:pPr>
      <w:r>
        <w:rPr>
          <w:rFonts w:ascii="仿宋_GB2312" w:eastAsia="仿宋_GB2312" w:cs="仿宋_GB2312"/>
          <w:sz w:val="32"/>
          <w:szCs w:val="32"/>
          <w:lang w:val="zh-CN"/>
        </w:rPr>
        <w:t>1</w:t>
      </w:r>
      <w:r>
        <w:rPr>
          <w:rFonts w:hint="eastAsia" w:ascii="仿宋_GB2312" w:eastAsia="仿宋_GB2312" w:cs="仿宋_GB2312"/>
          <w:kern w:val="0"/>
          <w:sz w:val="32"/>
          <w:szCs w:val="32"/>
          <w:lang w:val="zh-CN"/>
        </w:rPr>
        <w:t>、申报人员应达到</w:t>
      </w:r>
      <w:r>
        <w:rPr>
          <w:rFonts w:hint="eastAsia" w:ascii="仿宋_GB2312" w:eastAsia="仿宋_GB2312" w:cs="仿宋_GB2312"/>
          <w:sz w:val="32"/>
          <w:szCs w:val="32"/>
          <w:lang w:val="zh-CN"/>
        </w:rPr>
        <w:t>《湖南省高校教师系列专业技术职务评审细则（试行）》的有关要求，</w:t>
      </w:r>
      <w:r>
        <w:rPr>
          <w:rFonts w:hint="eastAsia" w:ascii="仿宋_GB2312" w:eastAsia="仿宋_GB2312" w:cs="仿宋_GB2312"/>
          <w:kern w:val="0"/>
          <w:sz w:val="32"/>
          <w:szCs w:val="32"/>
          <w:lang w:val="zh-CN"/>
        </w:rPr>
        <w:t>严格规范、真实准确填写各种表格和整理申报材料；</w:t>
      </w:r>
    </w:p>
    <w:p>
      <w:pPr>
        <w:autoSpaceDE w:val="0"/>
        <w:autoSpaceDN w:val="0"/>
        <w:adjustRightInd w:val="0"/>
        <w:spacing w:line="580" w:lineRule="exact"/>
        <w:ind w:firstLine="641"/>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2、申报评审教师系列职称的专任教师，不得同时申报其他类别或系列的专业技术职务，以理论教学为主的专任教师原则上不得申报实验系列职称；</w:t>
      </w:r>
    </w:p>
    <w:p>
      <w:pPr>
        <w:autoSpaceDE w:val="0"/>
        <w:autoSpaceDN w:val="0"/>
        <w:adjustRightInd w:val="0"/>
        <w:spacing w:line="580" w:lineRule="exact"/>
        <w:ind w:firstLine="641"/>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3、申报人员的各种材料一经上交后，不再允许更改、替换和补充材料；</w:t>
      </w:r>
      <w:r>
        <w:rPr>
          <w:rFonts w:ascii="仿宋_GB2312" w:eastAsia="仿宋_GB2312" w:cs="仿宋_GB2312"/>
          <w:kern w:val="0"/>
          <w:sz w:val="32"/>
          <w:szCs w:val="32"/>
          <w:lang w:val="zh-CN"/>
        </w:rPr>
        <w:t xml:space="preserve"> </w:t>
      </w:r>
    </w:p>
    <w:p>
      <w:pPr>
        <w:autoSpaceDE w:val="0"/>
        <w:autoSpaceDN w:val="0"/>
        <w:adjustRightInd w:val="0"/>
        <w:spacing w:line="580" w:lineRule="exact"/>
        <w:ind w:firstLine="641"/>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4、各单位应高度重视，严格要求，认真审核申报人员的各种材料，按规定的时间和要求及时上报；</w:t>
      </w:r>
    </w:p>
    <w:p>
      <w:pPr>
        <w:autoSpaceDE w:val="0"/>
        <w:autoSpaceDN w:val="0"/>
        <w:adjustRightInd w:val="0"/>
        <w:spacing w:line="580" w:lineRule="exact"/>
        <w:ind w:firstLine="641"/>
        <w:rPr>
          <w:rFonts w:ascii="仿宋_GB2312" w:eastAsia="仿宋_GB2312" w:cs="仿宋_GB2312"/>
          <w:kern w:val="0"/>
          <w:sz w:val="32"/>
          <w:szCs w:val="32"/>
          <w:lang w:val="zh-CN"/>
        </w:rPr>
      </w:pPr>
      <w:r>
        <w:rPr>
          <w:rFonts w:hint="eastAsia" w:ascii="仿宋_GB2312" w:eastAsia="仿宋_GB2312" w:cs="仿宋_GB2312"/>
          <w:sz w:val="32"/>
          <w:szCs w:val="32"/>
          <w:lang w:val="zh-CN"/>
        </w:rPr>
        <w:t>5、各单位按有关文件规定，严格把关，对申报材料不扎实、不充分的人员不予推荐，对破格人员严格控制；</w:t>
      </w:r>
    </w:p>
    <w:p>
      <w:pPr>
        <w:autoSpaceDE w:val="0"/>
        <w:autoSpaceDN w:val="0"/>
        <w:adjustRightInd w:val="0"/>
        <w:spacing w:line="580" w:lineRule="exact"/>
        <w:ind w:firstLine="641"/>
        <w:rPr>
          <w:rFonts w:hint="eastAsia" w:ascii="仿宋_GB2312" w:eastAsia="仿宋_GB2312" w:cs="仿宋_GB2312"/>
          <w:sz w:val="32"/>
          <w:szCs w:val="32"/>
          <w:lang w:val="zh-CN"/>
        </w:rPr>
      </w:pPr>
      <w:r>
        <w:rPr>
          <w:rFonts w:hint="eastAsia" w:ascii="仿宋_GB2312" w:eastAsia="仿宋_GB2312" w:cs="仿宋_GB2312"/>
          <w:sz w:val="32"/>
          <w:szCs w:val="32"/>
          <w:lang w:val="zh-CN"/>
        </w:rPr>
        <w:t xml:space="preserve">6、学校相关职能部门和工作机构应对参评人员的论文、专著、科研课题等材料的真实性提供查询证明，查询证明人若出现弄虚作假或失职事件，一经查实，需做出深刻检讨、通报全校，同时按有关规定进行严肃处理； </w:t>
      </w:r>
    </w:p>
    <w:p>
      <w:pPr>
        <w:autoSpaceDE w:val="0"/>
        <w:autoSpaceDN w:val="0"/>
        <w:adjustRightInd w:val="0"/>
        <w:spacing w:line="580" w:lineRule="exact"/>
        <w:ind w:firstLine="641"/>
        <w:rPr>
          <w:rFonts w:hint="eastAsia" w:ascii="仿宋_GB2312" w:eastAsia="仿宋_GB2312" w:cs="仿宋_GB2312"/>
          <w:sz w:val="32"/>
          <w:szCs w:val="32"/>
          <w:lang w:val="zh-CN"/>
        </w:rPr>
      </w:pPr>
      <w:r>
        <w:rPr>
          <w:rFonts w:hint="eastAsia" w:ascii="仿宋_GB2312" w:eastAsia="仿宋_GB2312" w:cs="仿宋_GB2312"/>
          <w:sz w:val="32"/>
          <w:szCs w:val="32"/>
          <w:lang w:val="zh-CN"/>
        </w:rPr>
        <w:t>7、学校相关职能部门和工作机构应对申报人员的各种证件原件进行审核，并在复印件上加盖公章，签署审核人姓名，并严格执行“谁审核、谁签名、谁盖章、谁负责”的责任追究制度；</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8、申报人员应签订《诚信承诺书》。申报材料中不得有弄虚作假行为，如“合著写成独著，增刊写成正刊或不标明，排名顺序、论文课题级别、项目经费、承担课程及教学工作量等不准确，各种学术荣誉称号、教学质量评价等级、担任班主任和各种行政职务、社会团体职务、学历学位及任职时间不属实等”。若发现申报人员有上述弄虚作假行为，一律取消其当年申报参评资格，并按有关规定严肃处理；</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 xml:space="preserve"> 9、申报人员的申报材料《公示单》所列项目须与申报的具体材料一致，不一致的视为弄虚作假行为，并按有关规定严肃处理。</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p>
    <w:p>
      <w:pPr>
        <w:autoSpaceDE w:val="0"/>
        <w:autoSpaceDN w:val="0"/>
        <w:adjustRightInd w:val="0"/>
        <w:spacing w:line="580" w:lineRule="exact"/>
        <w:ind w:left="2078" w:leftChars="304" w:hanging="1440" w:hangingChars="450"/>
        <w:rPr>
          <w:rFonts w:hint="eastAsia" w:ascii="仿宋_GB2312" w:eastAsia="仿宋_GB2312" w:cs="仿宋_GB2312"/>
          <w:sz w:val="32"/>
          <w:szCs w:val="32"/>
          <w:lang w:val="zh-CN"/>
        </w:rPr>
      </w:pPr>
      <w:r>
        <w:rPr>
          <w:rFonts w:hint="eastAsia" w:ascii="仿宋_GB2312" w:eastAsia="仿宋_GB2312" w:cs="仿宋_GB2312"/>
          <w:sz w:val="32"/>
          <w:szCs w:val="32"/>
          <w:lang w:val="zh-CN"/>
        </w:rPr>
        <w:t>附件：1、吉首大学专业技术职务评审资格审查委员会工作方案</w:t>
      </w:r>
    </w:p>
    <w:p>
      <w:pPr>
        <w:autoSpaceDE w:val="0"/>
        <w:autoSpaceDN w:val="0"/>
        <w:adjustRightInd w:val="0"/>
        <w:spacing w:line="580" w:lineRule="exact"/>
        <w:ind w:left="2076" w:leftChars="760" w:hanging="480" w:hangingChars="150"/>
        <w:rPr>
          <w:rFonts w:hint="eastAsia" w:ascii="仿宋_GB2312" w:eastAsia="仿宋_GB2312" w:cs="仿宋_GB2312"/>
          <w:sz w:val="32"/>
          <w:szCs w:val="32"/>
          <w:lang w:val="zh-CN"/>
        </w:rPr>
      </w:pPr>
      <w:r>
        <w:rPr>
          <w:rFonts w:hint="eastAsia" w:ascii="仿宋_GB2312" w:eastAsia="仿宋_GB2312" w:cs="仿宋_GB2312"/>
          <w:sz w:val="32"/>
          <w:szCs w:val="32"/>
          <w:lang w:val="zh-CN"/>
        </w:rPr>
        <w:t>2、吉首大学专业技术职务评审综合考评委员会工作方案</w:t>
      </w:r>
    </w:p>
    <w:p>
      <w:pPr>
        <w:autoSpaceDE w:val="0"/>
        <w:autoSpaceDN w:val="0"/>
        <w:adjustRightInd w:val="0"/>
        <w:spacing w:line="580" w:lineRule="exact"/>
        <w:ind w:firstLine="1600" w:firstLineChars="500"/>
        <w:rPr>
          <w:rFonts w:hint="eastAsia" w:ascii="仿宋_GB2312" w:eastAsia="仿宋_GB2312" w:cs="仿宋_GB2312"/>
          <w:sz w:val="32"/>
          <w:szCs w:val="32"/>
          <w:lang w:val="zh-CN"/>
        </w:rPr>
      </w:pPr>
      <w:r>
        <w:rPr>
          <w:rFonts w:hint="eastAsia" w:ascii="仿宋_GB2312" w:eastAsia="仿宋_GB2312" w:cs="仿宋_GB2312"/>
          <w:sz w:val="32"/>
          <w:szCs w:val="32"/>
          <w:lang w:val="zh-CN"/>
        </w:rPr>
        <w:t>3、吉首大学专业技术职务评审教学测评工作方案</w:t>
      </w:r>
    </w:p>
    <w:p>
      <w:pPr>
        <w:autoSpaceDE w:val="0"/>
        <w:autoSpaceDN w:val="0"/>
        <w:adjustRightInd w:val="0"/>
        <w:spacing w:line="580" w:lineRule="exact"/>
        <w:ind w:left="2076" w:leftChars="760" w:hanging="480" w:hangingChars="150"/>
        <w:rPr>
          <w:rFonts w:hint="eastAsia" w:ascii="仿宋_GB2312" w:eastAsia="仿宋_GB2312" w:cs="仿宋_GB2312"/>
          <w:sz w:val="32"/>
          <w:szCs w:val="32"/>
          <w:lang w:val="zh-CN"/>
        </w:rPr>
      </w:pPr>
      <w:r>
        <w:rPr>
          <w:rFonts w:hint="eastAsia" w:ascii="仿宋_GB2312" w:eastAsia="仿宋_GB2312" w:cs="仿宋_GB2312"/>
          <w:sz w:val="32"/>
          <w:szCs w:val="32"/>
          <w:lang w:val="zh-CN"/>
        </w:rPr>
        <w:t>4、吉首大学专业技术职务评审科研水平、科研业绩考评方案</w:t>
      </w:r>
    </w:p>
    <w:p>
      <w:pPr>
        <w:autoSpaceDE w:val="0"/>
        <w:autoSpaceDN w:val="0"/>
        <w:adjustRightInd w:val="0"/>
        <w:spacing w:line="580" w:lineRule="exact"/>
        <w:ind w:firstLine="1600" w:firstLineChars="500"/>
        <w:rPr>
          <w:rFonts w:hint="eastAsia" w:ascii="仿宋_GB2312" w:eastAsia="仿宋_GB2312" w:cs="仿宋_GB2312"/>
          <w:sz w:val="32"/>
          <w:szCs w:val="32"/>
          <w:lang w:val="zh-CN"/>
        </w:rPr>
      </w:pPr>
      <w:r>
        <w:rPr>
          <w:rFonts w:hint="eastAsia" w:ascii="仿宋_GB2312" w:eastAsia="仿宋_GB2312" w:cs="仿宋_GB2312"/>
          <w:sz w:val="32"/>
          <w:szCs w:val="32"/>
          <w:lang w:val="zh-CN"/>
        </w:rPr>
        <w:t>5、吉首大学专业技术职务评审工作纪律监督方案</w:t>
      </w:r>
    </w:p>
    <w:p>
      <w:pPr>
        <w:autoSpaceDE w:val="0"/>
        <w:autoSpaceDN w:val="0"/>
        <w:adjustRightInd w:val="0"/>
        <w:spacing w:line="500" w:lineRule="exact"/>
        <w:rPr>
          <w:rFonts w:hint="eastAsia" w:ascii="黑体" w:eastAsia="黑体" w:cs="黑体"/>
          <w:sz w:val="32"/>
          <w:szCs w:val="32"/>
          <w:lang w:val="zh-CN"/>
        </w:rPr>
      </w:pPr>
    </w:p>
    <w:p>
      <w:pPr>
        <w:autoSpaceDE w:val="0"/>
        <w:autoSpaceDN w:val="0"/>
        <w:adjustRightInd w:val="0"/>
        <w:spacing w:line="500" w:lineRule="exact"/>
        <w:rPr>
          <w:rFonts w:hint="eastAsia" w:ascii="黑体" w:eastAsia="黑体" w:cs="黑体"/>
          <w:sz w:val="32"/>
          <w:szCs w:val="32"/>
          <w:lang w:val="zh-CN"/>
        </w:rPr>
      </w:pPr>
    </w:p>
    <w:p>
      <w:pPr>
        <w:autoSpaceDE w:val="0"/>
        <w:autoSpaceDN w:val="0"/>
        <w:adjustRightInd w:val="0"/>
        <w:spacing w:line="500" w:lineRule="exact"/>
        <w:rPr>
          <w:rFonts w:hint="eastAsia" w:ascii="黑体" w:eastAsia="黑体" w:cs="黑体"/>
          <w:sz w:val="32"/>
          <w:szCs w:val="32"/>
          <w:lang w:val="zh-CN"/>
        </w:rPr>
      </w:pPr>
    </w:p>
    <w:p>
      <w:pPr>
        <w:autoSpaceDE w:val="0"/>
        <w:autoSpaceDN w:val="0"/>
        <w:adjustRightInd w:val="0"/>
        <w:spacing w:line="500" w:lineRule="exact"/>
        <w:rPr>
          <w:rFonts w:ascii="黑体" w:eastAsia="黑体" w:cs="黑体"/>
          <w:sz w:val="32"/>
          <w:szCs w:val="32"/>
          <w:lang w:val="zh-CN"/>
        </w:rPr>
      </w:pPr>
      <w:r>
        <w:rPr>
          <w:rFonts w:hint="eastAsia" w:ascii="黑体" w:eastAsia="黑体" w:cs="黑体"/>
          <w:sz w:val="32"/>
          <w:szCs w:val="32"/>
          <w:lang w:val="zh-CN"/>
        </w:rPr>
        <w:t>附件</w:t>
      </w:r>
      <w:r>
        <w:rPr>
          <w:rFonts w:ascii="黑体" w:eastAsia="黑体" w:cs="黑体"/>
          <w:sz w:val="32"/>
          <w:szCs w:val="32"/>
          <w:lang w:val="zh-CN"/>
        </w:rPr>
        <w:t>1</w:t>
      </w:r>
    </w:p>
    <w:p>
      <w:pPr>
        <w:autoSpaceDE w:val="0"/>
        <w:autoSpaceDN w:val="0"/>
        <w:adjustRightInd w:val="0"/>
        <w:spacing w:line="580" w:lineRule="exact"/>
        <w:jc w:val="center"/>
        <w:rPr>
          <w:rFonts w:hint="eastAsia"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吉首大学专业技术职务评审资格</w:t>
      </w:r>
    </w:p>
    <w:p>
      <w:pPr>
        <w:autoSpaceDE w:val="0"/>
        <w:autoSpaceDN w:val="0"/>
        <w:adjustRightInd w:val="0"/>
        <w:spacing w:line="580" w:lineRule="exact"/>
        <w:jc w:val="center"/>
        <w:rPr>
          <w:rFonts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审查委员会工作方案</w:t>
      </w:r>
    </w:p>
    <w:p>
      <w:pPr>
        <w:autoSpaceDE w:val="0"/>
        <w:autoSpaceDN w:val="0"/>
        <w:adjustRightInd w:val="0"/>
        <w:spacing w:line="500" w:lineRule="exact"/>
        <w:jc w:val="center"/>
        <w:rPr>
          <w:rFonts w:ascii="方正小标宋简体" w:eastAsia="方正小标宋简体" w:cs="方正小标宋简体"/>
          <w:b/>
          <w:bCs/>
          <w:sz w:val="44"/>
          <w:szCs w:val="44"/>
          <w:lang w:val="zh-CN"/>
        </w:rPr>
      </w:pPr>
    </w:p>
    <w:p>
      <w:pPr>
        <w:autoSpaceDE w:val="0"/>
        <w:autoSpaceDN w:val="0"/>
        <w:adjustRightInd w:val="0"/>
        <w:spacing w:line="580" w:lineRule="exact"/>
        <w:ind w:firstLine="643"/>
        <w:rPr>
          <w:rFonts w:ascii="仿宋_GB2312" w:eastAsia="仿宋_GB2312" w:cs="仿宋_GB2312"/>
          <w:b/>
          <w:bCs/>
          <w:sz w:val="32"/>
          <w:szCs w:val="32"/>
          <w:lang w:val="zh-CN"/>
        </w:rPr>
      </w:pPr>
      <w:r>
        <w:rPr>
          <w:rFonts w:hint="eastAsia" w:ascii="仿宋_GB2312" w:eastAsia="仿宋_GB2312" w:cs="仿宋_GB2312"/>
          <w:b/>
          <w:bCs/>
          <w:sz w:val="32"/>
          <w:szCs w:val="32"/>
          <w:lang w:val="zh-CN"/>
        </w:rPr>
        <w:t>一、成员组成</w:t>
      </w:r>
    </w:p>
    <w:p>
      <w:pPr>
        <w:autoSpaceDE w:val="0"/>
        <w:autoSpaceDN w:val="0"/>
        <w:adjustRightInd w:val="0"/>
        <w:spacing w:line="580" w:lineRule="exact"/>
        <w:ind w:firstLine="640"/>
        <w:rPr>
          <w:rFonts w:ascii="仿宋_GB2312" w:eastAsia="仿宋_GB2312" w:cs="仿宋_GB2312"/>
          <w:sz w:val="32"/>
          <w:szCs w:val="32"/>
          <w:lang w:val="zh-CN"/>
        </w:rPr>
      </w:pPr>
      <w:r>
        <w:rPr>
          <w:rFonts w:hint="eastAsia" w:ascii="仿宋_GB2312" w:eastAsia="仿宋_GB2312" w:cs="仿宋_GB2312"/>
          <w:sz w:val="32"/>
          <w:szCs w:val="32"/>
          <w:lang w:val="zh-CN"/>
        </w:rPr>
        <w:t>主</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任：钟海平</w:t>
      </w:r>
    </w:p>
    <w:p>
      <w:pPr>
        <w:autoSpaceDE w:val="0"/>
        <w:autoSpaceDN w:val="0"/>
        <w:adjustRightInd w:val="0"/>
        <w:spacing w:line="580" w:lineRule="exact"/>
        <w:ind w:firstLine="640"/>
        <w:rPr>
          <w:rFonts w:hint="eastAsia" w:ascii="仿宋_GB2312" w:eastAsia="仿宋_GB2312" w:cs="仿宋_GB2312"/>
          <w:sz w:val="32"/>
          <w:szCs w:val="32"/>
          <w:lang w:val="zh-CN"/>
        </w:rPr>
      </w:pPr>
      <w:r>
        <w:rPr>
          <w:rFonts w:hint="eastAsia" w:ascii="仿宋_GB2312" w:eastAsia="仿宋_GB2312" w:cs="仿宋_GB2312"/>
          <w:sz w:val="32"/>
          <w:szCs w:val="32"/>
          <w:lang w:val="zh-CN"/>
        </w:rPr>
        <w:t>副主任：吴志祥</w:t>
      </w:r>
    </w:p>
    <w:p>
      <w:pPr>
        <w:autoSpaceDE w:val="0"/>
        <w:autoSpaceDN w:val="0"/>
        <w:adjustRightInd w:val="0"/>
        <w:spacing w:line="580" w:lineRule="exact"/>
        <w:ind w:firstLine="640"/>
        <w:rPr>
          <w:rFonts w:ascii="仿宋_GB2312" w:eastAsia="仿宋_GB2312" w:cs="仿宋_GB2312"/>
          <w:sz w:val="32"/>
          <w:szCs w:val="32"/>
          <w:lang w:val="zh-CN"/>
        </w:rPr>
      </w:pPr>
      <w:r>
        <w:rPr>
          <w:rFonts w:hint="eastAsia" w:ascii="仿宋_GB2312" w:eastAsia="仿宋_GB2312" w:cs="仿宋_GB2312"/>
          <w:sz w:val="32"/>
          <w:szCs w:val="32"/>
          <w:lang w:val="zh-CN"/>
        </w:rPr>
        <w:t>成</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员：李亚男</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魏风劲</w:t>
      </w:r>
      <w:r>
        <w:rPr>
          <w:rFonts w:hint="eastAsia" w:ascii="仿宋_GB2312" w:eastAsia="仿宋_GB2312" w:cs="仿宋_GB2312"/>
          <w:sz w:val="32"/>
          <w:szCs w:val="32"/>
        </w:rPr>
        <w:t xml:space="preserve">  张友福  </w:t>
      </w:r>
      <w:r>
        <w:rPr>
          <w:rFonts w:hint="eastAsia" w:ascii="仿宋_GB2312" w:eastAsia="仿宋_GB2312" w:cs="仿宋_GB2312"/>
          <w:sz w:val="32"/>
          <w:szCs w:val="32"/>
          <w:lang w:val="zh-CN"/>
        </w:rPr>
        <w:t>祝</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zh-CN"/>
        </w:rPr>
        <w:t>青</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何永华</w:t>
      </w:r>
      <w:r>
        <w:rPr>
          <w:rFonts w:ascii="仿宋_GB2312" w:eastAsia="仿宋_GB2312" w:cs="仿宋_GB2312"/>
          <w:sz w:val="32"/>
          <w:szCs w:val="32"/>
          <w:lang w:val="zh-CN"/>
        </w:rPr>
        <w:t xml:space="preserve">   </w:t>
      </w:r>
    </w:p>
    <w:p>
      <w:pPr>
        <w:autoSpaceDE w:val="0"/>
        <w:autoSpaceDN w:val="0"/>
        <w:adjustRightInd w:val="0"/>
        <w:spacing w:line="580" w:lineRule="exact"/>
        <w:ind w:firstLine="640"/>
        <w:rPr>
          <w:rFonts w:hint="eastAsia" w:ascii="仿宋_GB2312" w:eastAsia="仿宋_GB2312" w:cs="仿宋_GB2312"/>
          <w:sz w:val="32"/>
          <w:szCs w:val="32"/>
          <w:lang w:val="zh-CN"/>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zh-CN"/>
        </w:rPr>
        <w:t>向艳华</w:t>
      </w:r>
    </w:p>
    <w:p>
      <w:pPr>
        <w:autoSpaceDE w:val="0"/>
        <w:autoSpaceDN w:val="0"/>
        <w:adjustRightInd w:val="0"/>
        <w:spacing w:line="580" w:lineRule="exact"/>
        <w:ind w:firstLine="643"/>
        <w:rPr>
          <w:rFonts w:ascii="仿宋_GB2312" w:eastAsia="仿宋_GB2312" w:cs="仿宋_GB2312"/>
          <w:b/>
          <w:bCs/>
          <w:sz w:val="32"/>
          <w:szCs w:val="32"/>
          <w:lang w:val="zh-CN"/>
        </w:rPr>
      </w:pPr>
      <w:r>
        <w:rPr>
          <w:rFonts w:hint="eastAsia" w:ascii="仿宋_GB2312" w:eastAsia="仿宋_GB2312" w:cs="仿宋_GB2312"/>
          <w:b/>
          <w:bCs/>
          <w:sz w:val="32"/>
          <w:szCs w:val="32"/>
          <w:lang w:val="zh-CN"/>
        </w:rPr>
        <w:t>二、工作职责</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ascii="仿宋_GB2312" w:eastAsia="仿宋_GB2312" w:cs="仿宋_GB2312"/>
          <w:sz w:val="32"/>
          <w:szCs w:val="32"/>
          <w:lang w:val="zh-CN"/>
        </w:rPr>
        <w:t>1</w:t>
      </w:r>
      <w:r>
        <w:rPr>
          <w:rFonts w:hint="eastAsia" w:ascii="仿宋_GB2312" w:eastAsia="仿宋_GB2312" w:cs="仿宋_GB2312"/>
          <w:sz w:val="32"/>
          <w:szCs w:val="32"/>
          <w:lang w:val="zh-CN"/>
        </w:rPr>
        <w:t>、制定资格审查委员会工作方案；</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ascii="仿宋_GB2312" w:eastAsia="仿宋_GB2312" w:cs="仿宋_GB2312"/>
          <w:sz w:val="32"/>
          <w:szCs w:val="32"/>
          <w:lang w:val="zh-CN"/>
        </w:rPr>
        <w:t>2</w:t>
      </w:r>
      <w:r>
        <w:rPr>
          <w:rFonts w:hint="eastAsia" w:ascii="仿宋_GB2312" w:eastAsia="仿宋_GB2312" w:cs="仿宋_GB2312"/>
          <w:sz w:val="32"/>
          <w:szCs w:val="32"/>
          <w:lang w:val="zh-CN"/>
        </w:rPr>
        <w:t>、审查学校申报人员参评资格；</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3、向考评推荐工作领导小组报告申报人员资格审查意见。</w:t>
      </w:r>
    </w:p>
    <w:p>
      <w:pPr>
        <w:autoSpaceDE w:val="0"/>
        <w:autoSpaceDN w:val="0"/>
        <w:adjustRightInd w:val="0"/>
        <w:spacing w:line="580" w:lineRule="exact"/>
        <w:ind w:firstLine="640"/>
        <w:rPr>
          <w:rFonts w:hint="eastAsia" w:ascii="仿宋_GB2312" w:eastAsia="仿宋_GB2312" w:cs="仿宋_GB2312"/>
          <w:b/>
          <w:bCs/>
          <w:sz w:val="32"/>
          <w:szCs w:val="32"/>
          <w:lang w:val="zh-CN"/>
        </w:rPr>
      </w:pPr>
      <w:r>
        <w:rPr>
          <w:rFonts w:hint="eastAsia" w:ascii="仿宋_GB2312" w:eastAsia="仿宋_GB2312" w:cs="仿宋_GB2312"/>
          <w:b/>
          <w:bCs/>
          <w:sz w:val="32"/>
          <w:szCs w:val="32"/>
          <w:lang w:val="zh-CN"/>
        </w:rPr>
        <w:t>三、工作程序</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1</w:t>
      </w:r>
      <w:r>
        <w:rPr>
          <w:rFonts w:hint="eastAsia" w:ascii="仿宋_GB2312" w:eastAsia="仿宋_GB2312" w:cs="仿宋_GB2312"/>
          <w:sz w:val="32"/>
          <w:szCs w:val="32"/>
          <w:lang w:val="zh-CN"/>
        </w:rPr>
        <w:t>、收取申报人员参评资格材料原件；</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2</w:t>
      </w:r>
      <w:r>
        <w:rPr>
          <w:rFonts w:hint="eastAsia" w:ascii="仿宋_GB2312" w:eastAsia="仿宋_GB2312" w:cs="仿宋_GB2312"/>
          <w:sz w:val="32"/>
          <w:szCs w:val="32"/>
          <w:lang w:val="zh-CN"/>
        </w:rPr>
        <w:t>、审阅申报人员单位对申报人员参评资格材料的审核意见；</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3</w:t>
      </w:r>
      <w:r>
        <w:rPr>
          <w:rFonts w:hint="eastAsia" w:ascii="仿宋_GB2312" w:eastAsia="仿宋_GB2312" w:cs="仿宋_GB2312"/>
          <w:sz w:val="32"/>
          <w:szCs w:val="32"/>
          <w:lang w:val="zh-CN"/>
        </w:rPr>
        <w:t>、对照申报人员参评资格材料原件进行审核；</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4</w:t>
      </w:r>
      <w:r>
        <w:rPr>
          <w:rFonts w:hint="eastAsia" w:ascii="仿宋_GB2312" w:eastAsia="仿宋_GB2312" w:cs="仿宋_GB2312"/>
          <w:sz w:val="32"/>
          <w:szCs w:val="32"/>
          <w:lang w:val="zh-CN"/>
        </w:rPr>
        <w:t>、在审核通过的复印件材料上签名并盖章（严格执行谁审核、谁签名、谁盖章、谁负责的责任追究制度）；</w:t>
      </w:r>
    </w:p>
    <w:p>
      <w:pPr>
        <w:autoSpaceDE w:val="0"/>
        <w:autoSpaceDN w:val="0"/>
        <w:adjustRightInd w:val="0"/>
        <w:spacing w:line="580" w:lineRule="exact"/>
        <w:ind w:firstLine="640" w:firstLineChars="200"/>
        <w:rPr>
          <w:rFonts w:ascii="仿宋_GB2312" w:eastAsia="仿宋_GB2312" w:cs="仿宋_GB2312"/>
          <w:sz w:val="32"/>
          <w:szCs w:val="32"/>
          <w:lang w:val="zh-CN"/>
        </w:rPr>
      </w:pPr>
      <w:r>
        <w:rPr>
          <w:rFonts w:ascii="仿宋_GB2312" w:eastAsia="仿宋_GB2312" w:cs="仿宋_GB2312"/>
          <w:sz w:val="32"/>
          <w:szCs w:val="32"/>
          <w:lang w:val="zh-CN"/>
        </w:rPr>
        <w:t>5</w:t>
      </w:r>
      <w:r>
        <w:rPr>
          <w:rFonts w:hint="eastAsia" w:ascii="仿宋_GB2312" w:eastAsia="仿宋_GB2312" w:cs="仿宋_GB2312"/>
          <w:sz w:val="32"/>
          <w:szCs w:val="32"/>
          <w:lang w:val="zh-CN"/>
        </w:rPr>
        <w:t>、向考评推荐工作领导小组报告申报人员资格审查意见。</w:t>
      </w:r>
    </w:p>
    <w:p>
      <w:pPr>
        <w:autoSpaceDE w:val="0"/>
        <w:autoSpaceDN w:val="0"/>
        <w:adjustRightInd w:val="0"/>
        <w:spacing w:line="500" w:lineRule="exact"/>
        <w:ind w:firstLine="640" w:firstLineChars="200"/>
        <w:rPr>
          <w:rFonts w:ascii="仿宋_GB2312" w:eastAsia="仿宋_GB2312" w:cs="仿宋_GB2312"/>
          <w:sz w:val="32"/>
          <w:szCs w:val="32"/>
          <w:lang w:val="zh-CN"/>
        </w:rPr>
      </w:pPr>
    </w:p>
    <w:p>
      <w:pPr>
        <w:autoSpaceDE w:val="0"/>
        <w:autoSpaceDN w:val="0"/>
        <w:adjustRightInd w:val="0"/>
        <w:spacing w:line="500" w:lineRule="exact"/>
        <w:jc w:val="center"/>
        <w:rPr>
          <w:rFonts w:ascii="仿宋_GB2312" w:eastAsia="仿宋_GB2312" w:cs="仿宋_GB2312"/>
          <w:b/>
          <w:bCs/>
          <w:sz w:val="32"/>
          <w:szCs w:val="32"/>
          <w:lang w:val="zh-CN"/>
        </w:rPr>
      </w:pPr>
    </w:p>
    <w:p>
      <w:pPr>
        <w:autoSpaceDE w:val="0"/>
        <w:autoSpaceDN w:val="0"/>
        <w:adjustRightInd w:val="0"/>
        <w:spacing w:line="500" w:lineRule="exact"/>
        <w:rPr>
          <w:rFonts w:ascii="黑体" w:eastAsia="黑体" w:cs="黑体"/>
          <w:sz w:val="32"/>
          <w:szCs w:val="32"/>
          <w:lang w:val="zh-CN"/>
        </w:rPr>
      </w:pPr>
      <w:r>
        <w:rPr>
          <w:rFonts w:hint="eastAsia" w:ascii="黑体" w:eastAsia="黑体" w:cs="黑体"/>
          <w:sz w:val="32"/>
          <w:szCs w:val="32"/>
          <w:lang w:val="zh-CN"/>
        </w:rPr>
        <w:t>附件</w:t>
      </w:r>
      <w:r>
        <w:rPr>
          <w:rFonts w:ascii="黑体" w:eastAsia="黑体" w:cs="黑体"/>
          <w:sz w:val="32"/>
          <w:szCs w:val="32"/>
          <w:lang w:val="zh-CN"/>
        </w:rPr>
        <w:t>2</w:t>
      </w:r>
      <w:r>
        <w:rPr>
          <w:rFonts w:ascii="宋体" w:cs="宋体"/>
          <w:sz w:val="28"/>
          <w:szCs w:val="28"/>
          <w:lang w:val="zh-CN"/>
        </w:rPr>
        <w:t xml:space="preserve">                                    </w:t>
      </w:r>
    </w:p>
    <w:p>
      <w:pPr>
        <w:autoSpaceDE w:val="0"/>
        <w:autoSpaceDN w:val="0"/>
        <w:adjustRightInd w:val="0"/>
        <w:spacing w:line="580" w:lineRule="exact"/>
        <w:jc w:val="center"/>
        <w:rPr>
          <w:rFonts w:ascii="方正小标宋简体" w:eastAsia="方正小标宋简体" w:cs="方正小标宋简体"/>
          <w:sz w:val="36"/>
          <w:szCs w:val="36"/>
          <w:lang w:val="zh-CN"/>
        </w:rPr>
      </w:pPr>
      <w:r>
        <w:rPr>
          <w:rFonts w:hint="eastAsia" w:ascii="方正小标宋简体" w:eastAsia="方正小标宋简体" w:cs="方正小标宋简体"/>
          <w:sz w:val="36"/>
          <w:szCs w:val="36"/>
          <w:lang w:val="zh-CN"/>
        </w:rPr>
        <w:t>吉首大学专业技术职务综合考评委员会工作方案</w:t>
      </w:r>
    </w:p>
    <w:p>
      <w:pPr>
        <w:autoSpaceDE w:val="0"/>
        <w:autoSpaceDN w:val="0"/>
        <w:adjustRightInd w:val="0"/>
        <w:spacing w:line="500" w:lineRule="exact"/>
        <w:rPr>
          <w:rFonts w:ascii="宋体" w:cs="宋体"/>
          <w:b/>
          <w:bCs/>
          <w:sz w:val="32"/>
          <w:szCs w:val="32"/>
          <w:lang w:val="zh-CN"/>
        </w:rPr>
      </w:pP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根据上级有关文件精神，为做好专业技术职务参评人员的综合考评工作，特制定本工作方案。</w:t>
      </w:r>
    </w:p>
    <w:p>
      <w:pPr>
        <w:autoSpaceDE w:val="0"/>
        <w:autoSpaceDN w:val="0"/>
        <w:adjustRightInd w:val="0"/>
        <w:spacing w:line="580" w:lineRule="exact"/>
        <w:ind w:firstLine="643" w:firstLineChars="200"/>
        <w:rPr>
          <w:rFonts w:hint="eastAsia" w:ascii="仿宋_GB2312" w:eastAsia="仿宋_GB2312" w:cs="仿宋_GB2312"/>
          <w:b/>
          <w:bCs/>
          <w:sz w:val="32"/>
          <w:szCs w:val="32"/>
          <w:lang w:val="zh-CN"/>
        </w:rPr>
      </w:pPr>
      <w:r>
        <w:rPr>
          <w:rFonts w:hint="eastAsia" w:ascii="仿宋_GB2312" w:eastAsia="仿宋_GB2312" w:cs="仿宋_GB2312"/>
          <w:b/>
          <w:bCs/>
          <w:sz w:val="32"/>
          <w:szCs w:val="32"/>
          <w:lang w:val="zh-CN"/>
        </w:rPr>
        <w:t>一、综合考评委员会成员</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 xml:space="preserve">主  任：黎奇升 </w:t>
      </w:r>
    </w:p>
    <w:p>
      <w:pPr>
        <w:tabs>
          <w:tab w:val="right" w:pos="8306"/>
        </w:tabs>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副主任：蒋</w:t>
      </w:r>
      <w:r>
        <w:rPr>
          <w:rFonts w:hint="eastAsia" w:ascii="仿宋_GB2312" w:eastAsia="仿宋_GB2312" w:cs="仿宋_GB2312"/>
          <w:sz w:val="32"/>
          <w:szCs w:val="32"/>
        </w:rPr>
        <w:t xml:space="preserve">  </w:t>
      </w:r>
      <w:r>
        <w:rPr>
          <w:rFonts w:hint="eastAsia" w:ascii="仿宋_GB2312" w:eastAsia="仿宋_GB2312" w:cs="仿宋_GB2312"/>
          <w:sz w:val="32"/>
          <w:szCs w:val="32"/>
          <w:lang w:val="zh-CN"/>
        </w:rPr>
        <w:t>林  佘佐辰  麻明友  傅伟昌  吴</w:t>
      </w:r>
      <w:r>
        <w:rPr>
          <w:rFonts w:hint="eastAsia" w:ascii="仿宋_GB2312" w:eastAsia="仿宋_GB2312" w:cs="仿宋_GB2312"/>
          <w:sz w:val="32"/>
          <w:szCs w:val="32"/>
        </w:rPr>
        <w:t xml:space="preserve">  </w:t>
      </w:r>
      <w:r>
        <w:rPr>
          <w:rFonts w:hint="eastAsia" w:ascii="仿宋_GB2312" w:eastAsia="仿宋_GB2312" w:cs="仿宋_GB2312"/>
          <w:sz w:val="32"/>
          <w:szCs w:val="32"/>
          <w:lang w:val="zh-CN"/>
        </w:rPr>
        <w:t>晓</w:t>
      </w:r>
      <w:r>
        <w:rPr>
          <w:rFonts w:hint="eastAsia" w:ascii="仿宋_GB2312" w:eastAsia="仿宋_GB2312" w:cs="仿宋_GB2312"/>
          <w:sz w:val="32"/>
          <w:szCs w:val="32"/>
          <w:lang w:val="zh-CN"/>
        </w:rPr>
        <w:tab/>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成  员：校学术委员会成员</w:t>
      </w:r>
    </w:p>
    <w:p>
      <w:pPr>
        <w:autoSpaceDE w:val="0"/>
        <w:autoSpaceDN w:val="0"/>
        <w:adjustRightInd w:val="0"/>
        <w:spacing w:line="580" w:lineRule="exact"/>
        <w:ind w:firstLine="643" w:firstLineChars="200"/>
        <w:rPr>
          <w:rFonts w:hint="eastAsia" w:ascii="仿宋_GB2312" w:eastAsia="仿宋_GB2312" w:cs="仿宋_GB2312"/>
          <w:b/>
          <w:bCs/>
          <w:sz w:val="32"/>
          <w:szCs w:val="32"/>
          <w:lang w:val="zh-CN"/>
        </w:rPr>
      </w:pPr>
      <w:r>
        <w:rPr>
          <w:rFonts w:hint="eastAsia" w:ascii="仿宋_GB2312" w:eastAsia="仿宋_GB2312" w:cs="仿宋_GB2312"/>
          <w:b/>
          <w:bCs/>
          <w:sz w:val="32"/>
          <w:szCs w:val="32"/>
          <w:lang w:val="zh-CN"/>
        </w:rPr>
        <w:t>二、工作职责</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1、制定教学测评工作方案，科研水平、科研业绩工作方案，综合考评工作方案；</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2、对学校申报各系列的参评人员进行教学测评和科研水平、科研业绩测评；</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3、对参评人员进行综合考评；</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4、向考评推荐工作领导小组报告测评、考评的结果。</w:t>
      </w:r>
    </w:p>
    <w:p>
      <w:pPr>
        <w:autoSpaceDE w:val="0"/>
        <w:autoSpaceDN w:val="0"/>
        <w:adjustRightInd w:val="0"/>
        <w:spacing w:line="580" w:lineRule="exact"/>
        <w:ind w:firstLine="643" w:firstLineChars="200"/>
        <w:rPr>
          <w:rFonts w:hint="eastAsia" w:ascii="仿宋_GB2312" w:eastAsia="仿宋_GB2312" w:cs="仿宋_GB2312"/>
          <w:b/>
          <w:bCs/>
          <w:sz w:val="32"/>
          <w:szCs w:val="32"/>
          <w:lang w:val="zh-CN"/>
        </w:rPr>
      </w:pPr>
      <w:r>
        <w:rPr>
          <w:rFonts w:hint="eastAsia" w:ascii="仿宋_GB2312" w:eastAsia="仿宋_GB2312" w:cs="仿宋_GB2312"/>
          <w:b/>
          <w:bCs/>
          <w:sz w:val="32"/>
          <w:szCs w:val="32"/>
          <w:lang w:val="zh-CN"/>
        </w:rPr>
        <w:t>三、工作程序</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1、由教学主管部门会同相关学院对参评人员进行教学测评；</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2、由科技主管部门会同相关学院对参评人员的科研水平、科研业绩进行考评；</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3、由综合考评工作委员会对参评人员进行综合测评；</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4、由综合考评工作委员会对参评人员进行综合考评（申报副高以上人员需进行面试答辩）并按分值排序。</w:t>
      </w:r>
    </w:p>
    <w:p>
      <w:pPr>
        <w:autoSpaceDE w:val="0"/>
        <w:autoSpaceDN w:val="0"/>
        <w:adjustRightInd w:val="0"/>
        <w:spacing w:line="580" w:lineRule="exact"/>
        <w:ind w:firstLine="643" w:firstLineChars="200"/>
        <w:rPr>
          <w:rFonts w:hint="eastAsia" w:ascii="仿宋_GB2312" w:eastAsia="仿宋_GB2312" w:cs="仿宋_GB2312"/>
          <w:b/>
          <w:bCs/>
          <w:sz w:val="32"/>
          <w:szCs w:val="32"/>
          <w:lang w:val="zh-CN"/>
        </w:rPr>
      </w:pPr>
      <w:r>
        <w:rPr>
          <w:rFonts w:hint="eastAsia" w:ascii="仿宋_GB2312" w:eastAsia="仿宋_GB2312" w:cs="仿宋_GB2312"/>
          <w:b/>
          <w:bCs/>
          <w:sz w:val="32"/>
          <w:szCs w:val="32"/>
          <w:lang w:val="zh-CN"/>
        </w:rPr>
        <w:t>四、综合测评计分办法</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综合测评得分=教学测评得分×权重系数M +（科研考评得分÷本学科科研考评最高得分）×权重分值N；</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M—申报正高专业技术职务的为0.5，副高职务的为0.6，中级职务的为0.7；</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N—申报正高专业技术职务的为50分，副高职务的为40分，中级职务的为30分。</w:t>
      </w: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p>
    <w:p>
      <w:pPr>
        <w:autoSpaceDE w:val="0"/>
        <w:autoSpaceDN w:val="0"/>
        <w:adjustRightInd w:val="0"/>
        <w:spacing w:line="580" w:lineRule="exact"/>
        <w:ind w:firstLine="640" w:firstLineChars="200"/>
        <w:rPr>
          <w:rFonts w:hint="eastAsia" w:ascii="仿宋_GB2312" w:eastAsia="仿宋_GB2312" w:cs="仿宋_GB2312"/>
          <w:sz w:val="32"/>
          <w:szCs w:val="32"/>
          <w:lang w:val="zh-CN"/>
        </w:rPr>
      </w:pPr>
    </w:p>
    <w:p>
      <w:pPr>
        <w:autoSpaceDE w:val="0"/>
        <w:autoSpaceDN w:val="0"/>
        <w:adjustRightInd w:val="0"/>
        <w:spacing w:line="580" w:lineRule="exact"/>
        <w:ind w:firstLine="640"/>
        <w:rPr>
          <w:rFonts w:hint="eastAsia" w:ascii="仿宋_GB2312" w:eastAsia="仿宋_GB2312" w:cs="仿宋_GB2312"/>
          <w:sz w:val="32"/>
          <w:szCs w:val="32"/>
          <w:lang w:val="zh-CN"/>
        </w:rPr>
      </w:pPr>
    </w:p>
    <w:p>
      <w:pPr>
        <w:autoSpaceDE w:val="0"/>
        <w:autoSpaceDN w:val="0"/>
        <w:adjustRightInd w:val="0"/>
        <w:spacing w:line="580" w:lineRule="exact"/>
        <w:ind w:firstLine="640"/>
        <w:rPr>
          <w:rFonts w:hint="eastAsia" w:ascii="仿宋_GB2312" w:eastAsia="仿宋_GB2312" w:cs="仿宋_GB2312"/>
          <w:sz w:val="32"/>
          <w:szCs w:val="32"/>
          <w:lang w:val="zh-CN"/>
        </w:rPr>
      </w:pPr>
    </w:p>
    <w:p>
      <w:pPr>
        <w:autoSpaceDE w:val="0"/>
        <w:autoSpaceDN w:val="0"/>
        <w:adjustRightInd w:val="0"/>
        <w:spacing w:line="580" w:lineRule="exact"/>
        <w:ind w:firstLine="640"/>
        <w:rPr>
          <w:rFonts w:hint="eastAsia" w:ascii="仿宋_GB2312" w:eastAsia="仿宋_GB2312" w:cs="仿宋_GB2312"/>
          <w:sz w:val="32"/>
          <w:szCs w:val="32"/>
          <w:lang w:val="zh-CN"/>
        </w:rPr>
      </w:pPr>
    </w:p>
    <w:p>
      <w:pPr>
        <w:autoSpaceDE w:val="0"/>
        <w:autoSpaceDN w:val="0"/>
        <w:adjustRightInd w:val="0"/>
        <w:spacing w:line="580" w:lineRule="exact"/>
        <w:ind w:firstLine="640"/>
        <w:rPr>
          <w:rFonts w:hint="eastAsia" w:ascii="仿宋_GB2312" w:eastAsia="仿宋_GB2312" w:cs="仿宋_GB2312"/>
          <w:sz w:val="32"/>
          <w:szCs w:val="32"/>
          <w:lang w:val="zh-CN"/>
        </w:rPr>
      </w:pPr>
    </w:p>
    <w:p>
      <w:pPr>
        <w:autoSpaceDE w:val="0"/>
        <w:autoSpaceDN w:val="0"/>
        <w:adjustRightInd w:val="0"/>
        <w:spacing w:line="580" w:lineRule="exact"/>
        <w:ind w:firstLine="640"/>
        <w:rPr>
          <w:rFonts w:hint="eastAsia" w:ascii="仿宋_GB2312" w:eastAsia="仿宋_GB2312" w:cs="仿宋_GB2312"/>
          <w:sz w:val="32"/>
          <w:szCs w:val="32"/>
          <w:lang w:val="zh-CN"/>
        </w:rPr>
      </w:pPr>
    </w:p>
    <w:p>
      <w:pPr>
        <w:spacing w:line="560" w:lineRule="exact"/>
        <w:rPr>
          <w:rFonts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附件3</w:t>
      </w:r>
    </w:p>
    <w:p>
      <w:pPr>
        <w:spacing w:line="240" w:lineRule="exact"/>
        <w:rPr>
          <w:rFonts w:ascii="方正楷体简体" w:eastAsia="方正楷体简体"/>
          <w:sz w:val="32"/>
          <w:szCs w:val="32"/>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吉首大学专业技术职务评审教学测评工作方案</w:t>
      </w:r>
    </w:p>
    <w:p>
      <w:pPr>
        <w:spacing w:line="56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根据上级有关文件精神，经校考评推荐工作领导小组研究，特制定本方案。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一、考评对象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申报教师系列各级专业技术职务人员。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二、考评内容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重点对教师的学历学位、从事本科及研究生教学的师德师风、教学工作量、教学质量与效果、教学研究与改革等5个项目（11个要素）进行综合测评、量化考核。</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（一）基本条件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任现职以来，参评教师每年须承担1门及以上本科生课程教学任务（学校同意派出攻读学位、进修、挂职、驻外工作的人员按实际在岗时间核定），专职教师年均教学工作量达到上级有关文件规定：正高不低于200标准学时（本科教学工作量不得低于160学时），每年主讲1门次本科生课程；副高不低于200标准学时（本科教学工作量不得低于180学时），每年主讲1门次本科生课程；中职不低于160标准学时。其中，双肩挑学院领导不低于额定要求的1/2；校机关干部、辅导员不低于额定要求的1/3；专职科研人员，当年教学工作量不低于额定要求的1/3。年度教学质量考评均合格，在任职期间有担任班主任或学生辅导员工作经历，无教学事故、无学术不端和师德师风不良记录。同时，具备下列条件之一。</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1、学校年度教学质量考评良好1次以上，或年度考核优秀1次以上。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2、在教育、教学技能竞赛中，获得厅级（含校级）三等奖及以上。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3、获得校级以上优秀教师、教学名师、青年骨干教师、教学能手、教学新秀等荣誉称号。</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（二）量化考核积分办法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1、学历学位。获得博士、硕士、学士学位的分别加5、3、1分。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师德师风。按下列标准积分，最高积分不超过5分：由教学单位组织本单位干部教师和学生根据《吉首大学课程教学考核实施办法》对参评教师的政治思想、职业道德、教书育人、组织纪律、团结协作等进行综合测评打分，评价分为优、良、合格三个等次，优计5分，良计4分，合格计3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教学工作量。按下列标准积分，最高积分不超过30分：任现职以来年均完成学校规定的教学基本工作量计25分，年均每增加50学时加1分（不足50学时不加分），最高加分不超过5分；年均教学工作量低于学校规定的基本教学工作量，按每40学时减1分计算（不足40学时不减分）；兼职教学的管理人员其工作量按学校有关文件规定执行。</w:t>
      </w:r>
    </w:p>
    <w:p>
      <w:pPr>
        <w:spacing w:line="540" w:lineRule="exact"/>
        <w:ind w:firstLine="640" w:firstLineChars="200"/>
        <w:rPr>
          <w:rFonts w:hint="eastAsia" w:ascii="仿宋_GB2312" w:eastAsia="仿宋_GB2312"/>
          <w:spacing w:val="-10"/>
          <w:sz w:val="32"/>
          <w:szCs w:val="32"/>
        </w:rPr>
      </w:pPr>
      <w:r>
        <w:rPr>
          <w:rFonts w:hint="eastAsia" w:ascii="仿宋_GB2312" w:eastAsia="仿宋_GB2312"/>
          <w:sz w:val="32"/>
          <w:szCs w:val="32"/>
        </w:rPr>
        <w:t>4、</w:t>
      </w:r>
      <w:r>
        <w:rPr>
          <w:rFonts w:hint="eastAsia" w:ascii="仿宋_GB2312" w:eastAsia="仿宋_GB2312"/>
          <w:spacing w:val="-10"/>
          <w:sz w:val="32"/>
          <w:szCs w:val="32"/>
        </w:rPr>
        <w:t>教学质量与效果。按下列标准积分，最高积分不超过40分。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（1）教学质量考评情况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近五年内教学质量评价按学校年度教师综合考核结果确定，获合格及以上计基本分15分，获年度综合考核优秀加2分/次，每学期学生教学评价排名进入学校前100名加1分/次。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（2）任现职以来教学获奖情况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①在教育、教学技能竞赛中，获得国家级特等奖10分/次，一等奖8分/次，二等奖6分/次，三等奖3分/次；获得省级特等奖6分/次，一等奖4分/次，二等奖2分/次，三等奖1分/次;获得校级一等奖2分/次，二等奖1分/次，三等奖0.5分/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②获得国家级模范教师8分，国家级优秀教师、优秀教育工作者6分，省级模范教师4分，省级优秀教师、优秀教育工作者、省级青年骨干教师、湖南省高校思想政治理论课优秀教师3分。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③获湖南省教学名师5分，学校教学名师3分；湖南省教学能手3分，学校教学能手1.5分；学校教学新秀1分。</w:t>
      </w:r>
    </w:p>
    <w:p>
      <w:pPr>
        <w:spacing w:line="540" w:lineRule="exact"/>
        <w:ind w:firstLine="608" w:firstLineChars="200"/>
        <w:rPr>
          <w:rFonts w:hint="eastAsia" w:ascii="仿宋_GB2312" w:eastAsia="仿宋_GB2312"/>
          <w:spacing w:val="-8"/>
          <w:sz w:val="32"/>
          <w:szCs w:val="32"/>
        </w:rPr>
      </w:pPr>
      <w:r>
        <w:rPr>
          <w:rFonts w:hint="eastAsia" w:ascii="仿宋_GB2312" w:eastAsia="仿宋_GB2312"/>
          <w:spacing w:val="-8"/>
          <w:sz w:val="32"/>
          <w:szCs w:val="32"/>
        </w:rPr>
        <w:t>④教师直接指导学生参加本专业或相近专业各级学科专业竞赛中获奖（排名前三）按（A、B、C）类别分别以权重（1、0.6、0.3）予以计分：国家级一等奖5分/次，二等奖3分/次，三等奖2分/次；省级一等奖3分/次，二等奖2分/次，三等奖1分/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⑤在学校教学奖励规定的教学评比活动中获优秀个人奖励者0.5分/次。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以上项目以教务处、研究生处、实验室与设备管理中心认定为准，同一奖项按就高原则计分，不重复计算。</w:t>
      </w:r>
    </w:p>
    <w:p>
      <w:pPr>
        <w:spacing w:line="540" w:lineRule="exact"/>
        <w:ind w:firstLine="608" w:firstLineChars="200"/>
        <w:rPr>
          <w:rFonts w:hint="eastAsia" w:ascii="仿宋_GB2312" w:eastAsia="仿宋_GB2312"/>
          <w:spacing w:val="-8"/>
          <w:sz w:val="32"/>
          <w:szCs w:val="32"/>
        </w:rPr>
      </w:pPr>
      <w:r>
        <w:rPr>
          <w:rFonts w:hint="eastAsia" w:ascii="仿宋_GB2312" w:eastAsia="仿宋_GB2312"/>
          <w:spacing w:val="-8"/>
          <w:sz w:val="32"/>
          <w:szCs w:val="32"/>
        </w:rPr>
        <w:t>5、教学改革与研究。按下列标准积分，最高积分不超过20分。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（1）教学成果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①国家级教学成果一等奖及以上的主要完成人（10、8、6、4、3）分/项，二等奖（8、6、4、3、2）分/项；省级教学成果一等奖及以上的主要完成人（8、6、4、3、2）分/项，二等奖（6、4、3、2、1）分/项，三等奖（4、3、2、1、1）分/项；校级教学成果奖一等奖及以上的主要完成人（6、4、3、2、1）分/项，二等奖（4、3、2、1、1）分/项，三等奖（2、1、1、0.5、0.5）。</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②发表教研教改论文情况。在学校教学奖励规定的A、B、C、D、E类期刊发表分别计（6、5、4、3、2）分/篇；其它省级以上学术期刊发表计1分/篇，最高不超过5篇。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③编写教材。国家级统编、规划教材主编、参编分别计（8、4）分/部，省级统编、规划教材（省级优秀教材）主编、参编分别计（6、3）分/部，公开出版教材主编、参编分别计（2、1）分/部。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（2）主持完成教研教改和各级质量工程项目</w:t>
      </w:r>
    </w:p>
    <w:p>
      <w:pPr>
        <w:spacing w:line="540" w:lineRule="exact"/>
        <w:ind w:firstLine="608" w:firstLineChars="200"/>
        <w:rPr>
          <w:rFonts w:hint="eastAsia" w:ascii="仿宋_GB2312" w:eastAsia="仿宋_GB2312"/>
          <w:spacing w:val="-8"/>
          <w:sz w:val="32"/>
          <w:szCs w:val="32"/>
        </w:rPr>
      </w:pPr>
      <w:r>
        <w:rPr>
          <w:rFonts w:hint="eastAsia" w:ascii="仿宋_GB2312" w:eastAsia="仿宋_GB2312"/>
          <w:spacing w:val="-8"/>
          <w:sz w:val="32"/>
          <w:szCs w:val="32"/>
        </w:rPr>
        <w:t>①主持国家级、省级、校级教研教改课题（6、3、1）分/项。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②国家级教学质量工程项目的主要完成人（8、6、4、3、2）分/项；省级教学质量工程项目的主要完成人（4、3、2）分/项；校级教学质量工程项目的主要完成人（2、1）分/项。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③指导完成国家级、省级和校级大学生创新创业训练计划项目分别计（4、2、1）分/项。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以上项目以教务处、研究生处、实验室与设备管理中心认定为准，延期两年及以上的或被撤消的不予计分；同一项目按就高原则计分，不重复计算。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三、考评组织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（一）学校成立教学考核测评工作小组，负责教师职称评审教学业绩考核的组织领导，对申报教师系列职称人员的教学业绩进行量化考评和结果审定。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工作人员由分管教学的副校长及人事处、教务处、研究生处、实验室与设备管理中心、教学督导等组成。分管教学副校长任组长，教务处处长、研究生处处长、实验室与设备管理中心主任任副组长。教务处负责测评工作的日常事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（二）各学院成立5-7人组成的教师教学业绩考核工作小组，负责本单位申报职称的教师教学业绩进行考核审查，配合学校考核工作小组相关工作。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四、考评程序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教师填写《吉首大学教师教学工作综合测评量化考核表》，将考核表并附全部佐证材料原件、复印件交至所在学院。行政兼课教师归属到相应学院进行考核。考核指标体系中不适宜各学院考核的，由教务处组织考核。</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pacing w:val="-6"/>
          <w:sz w:val="32"/>
          <w:szCs w:val="32"/>
        </w:rPr>
        <w:t>各学院考核工作小组对申报职称教师提交的申报材料进行审定，并按照本办法进行量化考核，严格把握材料真实性，标准正确性。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3、考核结果经学院教师内部公示后，报教务处。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4、学校教学考核工作小组组织专家对申报职称的教师教学工作进行综合测评，测评结果报学校考评工作领导小组审定。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5、考核测评结果在学校进行公示。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五、本方案由教务处、研究生处、实验室与设备管理中心负责解释。</w:t>
      </w: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hint="eastAsia" w:ascii="宋体" w:hAnsi="宋体" w:cs="黑体"/>
          <w:sz w:val="28"/>
          <w:szCs w:val="28"/>
          <w:lang w:val="zh-CN"/>
        </w:rPr>
      </w:pPr>
    </w:p>
    <w:p>
      <w:pPr>
        <w:autoSpaceDE w:val="0"/>
        <w:autoSpaceDN w:val="0"/>
        <w:adjustRightInd w:val="0"/>
        <w:rPr>
          <w:rFonts w:ascii="宋体" w:hAnsi="宋体" w:cs="黑体"/>
          <w:sz w:val="28"/>
          <w:szCs w:val="28"/>
          <w:lang w:val="zh-CN"/>
        </w:rPr>
      </w:pPr>
    </w:p>
    <w:p>
      <w:pPr>
        <w:autoSpaceDE w:val="0"/>
        <w:autoSpaceDN w:val="0"/>
        <w:adjustRightInd w:val="0"/>
        <w:spacing w:line="580" w:lineRule="exact"/>
        <w:jc w:val="center"/>
        <w:rPr>
          <w:rFonts w:hint="eastAsia" w:ascii="方正小标宋简体" w:hAnsi="宋体" w:eastAsia="方正小标宋简体" w:cs="方正小标宋简体"/>
          <w:sz w:val="44"/>
          <w:szCs w:val="44"/>
          <w:lang w:val="zh-CN"/>
        </w:rPr>
      </w:pPr>
      <w:r>
        <w:rPr>
          <w:rFonts w:hint="eastAsia" w:ascii="方正小标宋简体" w:hAnsi="宋体" w:eastAsia="方正小标宋简体" w:cs="方正小标宋简体"/>
          <w:sz w:val="44"/>
          <w:szCs w:val="44"/>
          <w:lang w:val="zh-CN"/>
        </w:rPr>
        <w:t>参评人员教学工作综合测评计分表</w:t>
      </w:r>
    </w:p>
    <w:p>
      <w:pPr>
        <w:autoSpaceDE w:val="0"/>
        <w:autoSpaceDN w:val="0"/>
        <w:adjustRightInd w:val="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申报人：                     所在单位：</w:t>
      </w:r>
    </w:p>
    <w:tbl>
      <w:tblPr>
        <w:tblStyle w:val="3"/>
        <w:tblW w:w="0" w:type="auto"/>
        <w:jc w:val="center"/>
        <w:tblLayout w:type="fixed"/>
        <w:tblCellMar>
          <w:top w:w="0" w:type="dxa"/>
          <w:left w:w="108" w:type="dxa"/>
          <w:bottom w:w="0" w:type="dxa"/>
          <w:right w:w="108" w:type="dxa"/>
        </w:tblCellMar>
      </w:tblPr>
      <w:tblGrid>
        <w:gridCol w:w="1453"/>
        <w:gridCol w:w="720"/>
        <w:gridCol w:w="1440"/>
        <w:gridCol w:w="833"/>
        <w:gridCol w:w="4278"/>
      </w:tblGrid>
      <w:tr>
        <w:tblPrEx>
          <w:tblCellMar>
            <w:top w:w="0" w:type="dxa"/>
            <w:left w:w="108" w:type="dxa"/>
            <w:bottom w:w="0" w:type="dxa"/>
            <w:right w:w="108" w:type="dxa"/>
          </w:tblCellMar>
        </w:tblPrEx>
        <w:trPr>
          <w:jc w:val="center"/>
        </w:trPr>
        <w:tc>
          <w:tcPr>
            <w:tcW w:w="14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hint="eastAsia" w:ascii="宋体" w:hAnsi="宋体" w:cs="仿宋_GB2312"/>
                <w:b/>
                <w:sz w:val="24"/>
                <w:lang w:val="zh-CN"/>
              </w:rPr>
            </w:pPr>
            <w:r>
              <w:rPr>
                <w:rFonts w:hint="eastAsia" w:ascii="宋体" w:hAnsi="宋体" w:cs="仿宋_GB2312"/>
                <w:b/>
                <w:sz w:val="24"/>
                <w:lang w:val="zh-CN"/>
              </w:rPr>
              <w:t>项　目</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hint="eastAsia" w:ascii="宋体" w:hAnsi="宋体" w:cs="仿宋_GB2312"/>
                <w:b/>
                <w:sz w:val="24"/>
                <w:lang w:val="zh-CN"/>
              </w:rPr>
            </w:pPr>
            <w:r>
              <w:rPr>
                <w:rFonts w:hint="eastAsia" w:ascii="宋体" w:hAnsi="宋体" w:cs="仿宋_GB2312"/>
                <w:b/>
                <w:sz w:val="24"/>
                <w:lang w:val="zh-CN"/>
              </w:rPr>
              <w:t>权重</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500" w:lineRule="exact"/>
              <w:jc w:val="center"/>
              <w:rPr>
                <w:rFonts w:hint="eastAsia" w:ascii="宋体" w:hAnsi="宋体" w:cs="仿宋_GB2312"/>
                <w:b/>
                <w:sz w:val="24"/>
                <w:lang w:val="zh-CN"/>
              </w:rPr>
            </w:pPr>
            <w:r>
              <w:rPr>
                <w:rFonts w:hint="eastAsia" w:ascii="宋体" w:hAnsi="宋体" w:cs="仿宋_GB2312"/>
                <w:b/>
                <w:sz w:val="24"/>
                <w:lang w:val="zh-CN"/>
              </w:rPr>
              <w:t>要  素</w:t>
            </w:r>
          </w:p>
        </w:tc>
        <w:tc>
          <w:tcPr>
            <w:tcW w:w="83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b/>
                <w:sz w:val="24"/>
                <w:lang w:val="zh-CN"/>
              </w:rPr>
            </w:pPr>
            <w:r>
              <w:rPr>
                <w:rFonts w:hint="eastAsia" w:ascii="宋体" w:hAnsi="宋体" w:cs="仿宋_GB2312"/>
                <w:b/>
                <w:sz w:val="24"/>
                <w:lang w:val="zh-CN"/>
              </w:rPr>
              <w:t>计分</w:t>
            </w:r>
          </w:p>
        </w:tc>
        <w:tc>
          <w:tcPr>
            <w:tcW w:w="427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500" w:lineRule="exact"/>
              <w:jc w:val="center"/>
              <w:rPr>
                <w:rFonts w:hint="eastAsia" w:ascii="宋体" w:hAnsi="宋体" w:cs="仿宋_GB2312"/>
                <w:b/>
                <w:sz w:val="24"/>
                <w:lang w:val="zh-CN"/>
              </w:rPr>
            </w:pPr>
            <w:r>
              <w:rPr>
                <w:rFonts w:hint="eastAsia" w:ascii="宋体" w:hAnsi="宋体" w:cs="仿宋_GB2312"/>
                <w:b/>
                <w:sz w:val="24"/>
                <w:lang w:val="zh-CN"/>
              </w:rPr>
              <w:t>相关依据</w:t>
            </w:r>
          </w:p>
        </w:tc>
      </w:tr>
      <w:tr>
        <w:tblPrEx>
          <w:tblCellMar>
            <w:top w:w="0" w:type="dxa"/>
            <w:left w:w="108" w:type="dxa"/>
            <w:bottom w:w="0" w:type="dxa"/>
            <w:right w:w="108" w:type="dxa"/>
          </w:tblCellMar>
        </w:tblPrEx>
        <w:trPr>
          <w:trHeight w:val="522" w:hRule="atLeast"/>
          <w:jc w:val="center"/>
        </w:trPr>
        <w:tc>
          <w:tcPr>
            <w:tcW w:w="145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500" w:lineRule="exact"/>
              <w:rPr>
                <w:rFonts w:hint="eastAsia" w:ascii="宋体" w:hAnsi="宋体" w:cs="仿宋_GB2312"/>
                <w:b/>
                <w:sz w:val="24"/>
                <w:lang w:val="zh-CN"/>
              </w:rPr>
            </w:pPr>
            <w:r>
              <w:rPr>
                <w:rFonts w:hint="eastAsia" w:ascii="宋体" w:hAnsi="宋体" w:cs="仿宋_GB2312"/>
                <w:b/>
                <w:sz w:val="24"/>
                <w:lang w:val="zh-CN"/>
              </w:rPr>
              <w:t>基本条件</w:t>
            </w:r>
          </w:p>
        </w:tc>
        <w:tc>
          <w:tcPr>
            <w:tcW w:w="72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500" w:lineRule="exact"/>
              <w:rPr>
                <w:rFonts w:hint="eastAsia" w:ascii="宋体" w:hAnsi="宋体" w:cs="仿宋_GB2312"/>
                <w:b/>
                <w:sz w:val="24"/>
                <w:lang w:val="zh-CN"/>
              </w:rPr>
            </w:pPr>
          </w:p>
        </w:tc>
        <w:tc>
          <w:tcPr>
            <w:tcW w:w="1440" w:type="dxa"/>
            <w:tcBorders>
              <w:top w:val="single" w:color="auto" w:sz="6" w:space="0"/>
              <w:left w:val="single" w:color="auto" w:sz="6" w:space="0"/>
              <w:right w:val="single" w:color="auto" w:sz="4" w:space="0"/>
            </w:tcBorders>
            <w:vAlign w:val="center"/>
          </w:tcPr>
          <w:p>
            <w:pPr>
              <w:autoSpaceDE w:val="0"/>
              <w:autoSpaceDN w:val="0"/>
              <w:adjustRightInd w:val="0"/>
              <w:spacing w:line="500" w:lineRule="exact"/>
              <w:jc w:val="center"/>
              <w:rPr>
                <w:rFonts w:hint="eastAsia" w:ascii="宋体" w:hAnsi="宋体" w:cs="仿宋_GB2312"/>
                <w:b/>
                <w:sz w:val="24"/>
                <w:lang w:val="zh-CN"/>
              </w:rPr>
            </w:pPr>
          </w:p>
        </w:tc>
        <w:tc>
          <w:tcPr>
            <w:tcW w:w="833" w:type="dxa"/>
            <w:tcBorders>
              <w:top w:val="single" w:color="auto" w:sz="6" w:space="0"/>
              <w:left w:val="single" w:color="auto" w:sz="4" w:space="0"/>
              <w:right w:val="single" w:color="auto" w:sz="4" w:space="0"/>
            </w:tcBorders>
            <w:vAlign w:val="center"/>
          </w:tcPr>
          <w:p>
            <w:pPr>
              <w:autoSpaceDE w:val="0"/>
              <w:autoSpaceDN w:val="0"/>
              <w:adjustRightInd w:val="0"/>
              <w:spacing w:line="500" w:lineRule="exact"/>
              <w:jc w:val="center"/>
              <w:rPr>
                <w:rFonts w:hint="eastAsia" w:ascii="宋体" w:hAnsi="宋体" w:cs="仿宋_GB2312"/>
                <w:b/>
                <w:sz w:val="24"/>
                <w:lang w:val="zh-CN"/>
              </w:rPr>
            </w:pPr>
          </w:p>
        </w:tc>
        <w:tc>
          <w:tcPr>
            <w:tcW w:w="4278" w:type="dxa"/>
            <w:tcBorders>
              <w:top w:val="single" w:color="auto" w:sz="6" w:space="0"/>
              <w:left w:val="single" w:color="auto" w:sz="4" w:space="0"/>
              <w:right w:val="single" w:color="auto" w:sz="4" w:space="0"/>
            </w:tcBorders>
            <w:vAlign w:val="center"/>
          </w:tcPr>
          <w:p>
            <w:pPr>
              <w:autoSpaceDE w:val="0"/>
              <w:autoSpaceDN w:val="0"/>
              <w:adjustRightInd w:val="0"/>
              <w:spacing w:line="500" w:lineRule="exact"/>
              <w:jc w:val="center"/>
              <w:rPr>
                <w:rFonts w:hint="eastAsia" w:ascii="宋体" w:hAnsi="宋体" w:cs="仿宋_GB2312"/>
                <w:b/>
                <w:sz w:val="24"/>
                <w:lang w:val="zh-CN"/>
              </w:rPr>
            </w:pPr>
            <w:r>
              <w:rPr>
                <w:rFonts w:hint="eastAsia" w:ascii="宋体" w:hAnsi="宋体" w:cs="仿宋_GB2312"/>
                <w:b/>
                <w:sz w:val="24"/>
                <w:lang w:val="zh-CN"/>
              </w:rPr>
              <w:t>合格（  ），不合格（  ）</w:t>
            </w:r>
          </w:p>
        </w:tc>
      </w:tr>
      <w:tr>
        <w:tblPrEx>
          <w:tblCellMar>
            <w:top w:w="0" w:type="dxa"/>
            <w:left w:w="108" w:type="dxa"/>
            <w:bottom w:w="0" w:type="dxa"/>
            <w:right w:w="108" w:type="dxa"/>
          </w:tblCellMar>
        </w:tblPrEx>
        <w:trPr>
          <w:trHeight w:val="161" w:hRule="atLeast"/>
          <w:jc w:val="center"/>
        </w:trPr>
        <w:tc>
          <w:tcPr>
            <w:tcW w:w="145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hint="eastAsia" w:ascii="宋体" w:hAnsi="宋体" w:cs="仿宋_GB2312"/>
                <w:b/>
                <w:sz w:val="24"/>
                <w:lang w:val="zh-CN"/>
              </w:rPr>
            </w:pPr>
            <w:r>
              <w:rPr>
                <w:rFonts w:hint="eastAsia" w:ascii="宋体" w:hAnsi="宋体" w:cs="仿宋_GB2312"/>
                <w:b/>
                <w:sz w:val="24"/>
                <w:lang w:val="zh-CN"/>
              </w:rPr>
              <w:t>学历学位</w:t>
            </w:r>
          </w:p>
        </w:tc>
        <w:tc>
          <w:tcPr>
            <w:tcW w:w="72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500" w:lineRule="exact"/>
              <w:ind w:firstLine="234" w:firstLineChars="97"/>
              <w:rPr>
                <w:rFonts w:hint="eastAsia" w:ascii="宋体" w:hAnsi="宋体" w:cs="仿宋_GB2312"/>
                <w:b/>
                <w:sz w:val="24"/>
                <w:lang w:val="zh-CN"/>
              </w:rPr>
            </w:pPr>
            <w:r>
              <w:rPr>
                <w:rFonts w:hint="eastAsia" w:ascii="宋体" w:hAnsi="宋体" w:cs="仿宋_GB2312"/>
                <w:b/>
                <w:sz w:val="24"/>
                <w:lang w:val="zh-CN"/>
              </w:rPr>
              <w:t>5</w:t>
            </w:r>
          </w:p>
        </w:tc>
        <w:tc>
          <w:tcPr>
            <w:tcW w:w="144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60" w:lineRule="exact"/>
              <w:jc w:val="center"/>
              <w:rPr>
                <w:rFonts w:hint="eastAsia" w:ascii="宋体" w:hAnsi="宋体" w:cs="仿宋_GB2312"/>
                <w:b/>
                <w:sz w:val="24"/>
                <w:lang w:val="zh-CN"/>
              </w:rPr>
            </w:pPr>
            <w:r>
              <w:rPr>
                <w:rFonts w:hint="eastAsia" w:ascii="宋体" w:hAnsi="宋体" w:cs="仿宋_GB2312"/>
                <w:sz w:val="24"/>
                <w:lang w:val="zh-CN"/>
              </w:rPr>
              <w:t>学历学位</w:t>
            </w:r>
          </w:p>
        </w:tc>
        <w:tc>
          <w:tcPr>
            <w:tcW w:w="83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b/>
                <w:sz w:val="24"/>
                <w:lang w:val="zh-CN"/>
              </w:rPr>
            </w:pPr>
          </w:p>
        </w:tc>
        <w:tc>
          <w:tcPr>
            <w:tcW w:w="4278"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500" w:lineRule="exact"/>
              <w:jc w:val="center"/>
              <w:rPr>
                <w:rFonts w:hint="eastAsia" w:ascii="宋体" w:hAnsi="宋体" w:cs="仿宋_GB2312"/>
                <w:b/>
                <w:sz w:val="24"/>
                <w:lang w:val="zh-CN"/>
              </w:rPr>
            </w:pPr>
          </w:p>
        </w:tc>
      </w:tr>
      <w:tr>
        <w:tblPrEx>
          <w:tblCellMar>
            <w:top w:w="0" w:type="dxa"/>
            <w:left w:w="108" w:type="dxa"/>
            <w:bottom w:w="0" w:type="dxa"/>
            <w:right w:w="108" w:type="dxa"/>
          </w:tblCellMar>
        </w:tblPrEx>
        <w:trPr>
          <w:trHeight w:val="479" w:hRule="atLeast"/>
          <w:jc w:val="center"/>
        </w:trPr>
        <w:tc>
          <w:tcPr>
            <w:tcW w:w="1453"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师德</w:t>
            </w:r>
          </w:p>
          <w:p>
            <w:pPr>
              <w:autoSpaceDE w:val="0"/>
              <w:autoSpaceDN w:val="0"/>
              <w:adjustRightInd w:val="0"/>
              <w:spacing w:line="500" w:lineRule="exact"/>
              <w:jc w:val="center"/>
              <w:rPr>
                <w:rFonts w:hint="eastAsia" w:ascii="宋体" w:hAnsi="宋体" w:cs="仿宋_GB2312"/>
                <w:sz w:val="24"/>
              </w:rPr>
            </w:pPr>
            <w:r>
              <w:rPr>
                <w:rFonts w:hint="eastAsia" w:ascii="宋体" w:hAnsi="宋体" w:cs="仿宋_GB2312"/>
                <w:sz w:val="24"/>
                <w:lang w:val="zh-CN"/>
              </w:rPr>
              <w:t>师风</w:t>
            </w:r>
          </w:p>
        </w:tc>
        <w:tc>
          <w:tcPr>
            <w:tcW w:w="72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5</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jc w:val="center"/>
              <w:rPr>
                <w:rFonts w:hint="eastAsia" w:ascii="宋体" w:hAnsi="宋体" w:cs="仿宋_GB2312"/>
                <w:sz w:val="24"/>
                <w:lang w:val="zh-CN"/>
              </w:rPr>
            </w:pPr>
            <w:r>
              <w:rPr>
                <w:rFonts w:hint="eastAsia" w:ascii="宋体" w:hAnsi="宋体" w:cs="仿宋_GB2312"/>
                <w:sz w:val="24"/>
                <w:lang w:val="zh-CN"/>
              </w:rPr>
              <w:t>政治思想</w:t>
            </w:r>
          </w:p>
        </w:tc>
        <w:tc>
          <w:tcPr>
            <w:tcW w:w="833"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60" w:lineRule="exact"/>
              <w:rPr>
                <w:rFonts w:hint="eastAsia" w:ascii="宋体" w:hAnsi="宋体" w:cs="仿宋_GB2312"/>
                <w:sz w:val="24"/>
                <w:lang w:val="zh-CN"/>
              </w:rPr>
            </w:pPr>
          </w:p>
        </w:tc>
      </w:tr>
      <w:tr>
        <w:tblPrEx>
          <w:tblCellMar>
            <w:top w:w="0" w:type="dxa"/>
            <w:left w:w="108" w:type="dxa"/>
            <w:bottom w:w="0" w:type="dxa"/>
            <w:right w:w="108" w:type="dxa"/>
          </w:tblCellMar>
        </w:tblPrEx>
        <w:trPr>
          <w:jc w:val="center"/>
        </w:trPr>
        <w:tc>
          <w:tcPr>
            <w:tcW w:w="1453"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hint="eastAsia" w:ascii="宋体" w:hAnsi="宋体" w:cs="仿宋_GB2312"/>
                <w:sz w:val="24"/>
                <w:lang w:val="zh-CN"/>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jc w:val="center"/>
              <w:rPr>
                <w:rFonts w:hint="eastAsia" w:ascii="宋体" w:hAnsi="宋体" w:cs="仿宋_GB2312"/>
                <w:sz w:val="24"/>
                <w:lang w:val="zh-CN"/>
              </w:rPr>
            </w:pPr>
            <w:r>
              <w:rPr>
                <w:rFonts w:hint="eastAsia" w:ascii="宋体" w:hAnsi="宋体" w:cs="仿宋_GB2312"/>
                <w:sz w:val="24"/>
                <w:lang w:val="zh-CN"/>
              </w:rPr>
              <w:t>职业道德</w:t>
            </w:r>
          </w:p>
        </w:tc>
        <w:tc>
          <w:tcPr>
            <w:tcW w:w="833" w:type="dxa"/>
            <w:vMerge w:val="continue"/>
            <w:tcBorders>
              <w:left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60" w:lineRule="exact"/>
              <w:rPr>
                <w:rFonts w:hint="eastAsia" w:ascii="宋体" w:hAnsi="宋体" w:cs="仿宋_GB2312"/>
                <w:sz w:val="24"/>
                <w:lang w:val="zh-CN"/>
              </w:rPr>
            </w:pPr>
          </w:p>
        </w:tc>
      </w:tr>
      <w:tr>
        <w:tblPrEx>
          <w:tblCellMar>
            <w:top w:w="0" w:type="dxa"/>
            <w:left w:w="108" w:type="dxa"/>
            <w:bottom w:w="0" w:type="dxa"/>
            <w:right w:w="108" w:type="dxa"/>
          </w:tblCellMar>
        </w:tblPrEx>
        <w:trPr>
          <w:jc w:val="center"/>
        </w:trPr>
        <w:tc>
          <w:tcPr>
            <w:tcW w:w="1453"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hint="eastAsia" w:ascii="宋体" w:hAnsi="宋体" w:cs="仿宋_GB2312"/>
                <w:sz w:val="24"/>
                <w:lang w:val="zh-CN"/>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60" w:lineRule="exact"/>
              <w:jc w:val="center"/>
              <w:rPr>
                <w:rFonts w:hint="eastAsia" w:ascii="宋体" w:hAnsi="宋体" w:cs="仿宋_GB2312"/>
                <w:sz w:val="24"/>
                <w:lang w:val="zh-CN"/>
              </w:rPr>
            </w:pPr>
            <w:r>
              <w:rPr>
                <w:rFonts w:hint="eastAsia" w:ascii="宋体" w:hAnsi="宋体" w:cs="仿宋_GB2312"/>
                <w:sz w:val="24"/>
                <w:lang w:val="zh-CN"/>
              </w:rPr>
              <w:t>组织纪律</w:t>
            </w:r>
          </w:p>
        </w:tc>
        <w:tc>
          <w:tcPr>
            <w:tcW w:w="833" w:type="dxa"/>
            <w:vMerge w:val="continue"/>
            <w:tcBorders>
              <w:left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60" w:lineRule="exact"/>
              <w:rPr>
                <w:rFonts w:hint="eastAsia" w:ascii="宋体" w:hAnsi="宋体" w:cs="仿宋_GB2312"/>
                <w:sz w:val="24"/>
                <w:lang w:val="zh-CN"/>
              </w:rPr>
            </w:pPr>
          </w:p>
        </w:tc>
      </w:tr>
      <w:tr>
        <w:tblPrEx>
          <w:tblCellMar>
            <w:top w:w="0" w:type="dxa"/>
            <w:left w:w="108" w:type="dxa"/>
            <w:bottom w:w="0" w:type="dxa"/>
            <w:right w:w="108" w:type="dxa"/>
          </w:tblCellMar>
        </w:tblPrEx>
        <w:trPr>
          <w:jc w:val="center"/>
        </w:trPr>
        <w:tc>
          <w:tcPr>
            <w:tcW w:w="1453"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rPr>
                <w:rFonts w:hint="eastAsia" w:ascii="宋体" w:hAnsi="宋体" w:cs="仿宋_GB2312"/>
                <w:sz w:val="24"/>
                <w:lang w:val="zh-CN"/>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团结协作</w:t>
            </w:r>
          </w:p>
        </w:tc>
        <w:tc>
          <w:tcPr>
            <w:tcW w:w="83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r>
        <w:tblPrEx>
          <w:tblCellMar>
            <w:top w:w="0" w:type="dxa"/>
            <w:left w:w="108" w:type="dxa"/>
            <w:bottom w:w="0" w:type="dxa"/>
            <w:right w:w="108" w:type="dxa"/>
          </w:tblCellMar>
        </w:tblPrEx>
        <w:trPr>
          <w:trHeight w:val="628" w:hRule="atLeast"/>
          <w:jc w:val="center"/>
        </w:trPr>
        <w:tc>
          <w:tcPr>
            <w:tcW w:w="1453"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教学</w:t>
            </w:r>
          </w:p>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工作量</w:t>
            </w:r>
          </w:p>
        </w:tc>
        <w:tc>
          <w:tcPr>
            <w:tcW w:w="72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30</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额定工作量</w:t>
            </w:r>
          </w:p>
        </w:tc>
        <w:tc>
          <w:tcPr>
            <w:tcW w:w="8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r>
        <w:tblPrEx>
          <w:tblCellMar>
            <w:top w:w="0" w:type="dxa"/>
            <w:left w:w="108" w:type="dxa"/>
            <w:bottom w:w="0" w:type="dxa"/>
            <w:right w:w="108" w:type="dxa"/>
          </w:tblCellMar>
        </w:tblPrEx>
        <w:trPr>
          <w:trHeight w:val="607" w:hRule="atLeast"/>
          <w:jc w:val="center"/>
        </w:trPr>
        <w:tc>
          <w:tcPr>
            <w:tcW w:w="1453"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超出或不足工作量</w:t>
            </w:r>
          </w:p>
        </w:tc>
        <w:tc>
          <w:tcPr>
            <w:tcW w:w="8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r>
        <w:tblPrEx>
          <w:tblCellMar>
            <w:top w:w="0" w:type="dxa"/>
            <w:left w:w="108" w:type="dxa"/>
            <w:bottom w:w="0" w:type="dxa"/>
            <w:right w:w="108" w:type="dxa"/>
          </w:tblCellMar>
        </w:tblPrEx>
        <w:trPr>
          <w:trHeight w:val="615" w:hRule="atLeast"/>
          <w:jc w:val="center"/>
        </w:trPr>
        <w:tc>
          <w:tcPr>
            <w:tcW w:w="1453"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教学质量与效果</w:t>
            </w:r>
          </w:p>
        </w:tc>
        <w:tc>
          <w:tcPr>
            <w:tcW w:w="72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40</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质量考评</w:t>
            </w:r>
          </w:p>
        </w:tc>
        <w:tc>
          <w:tcPr>
            <w:tcW w:w="8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r>
        <w:tblPrEx>
          <w:tblCellMar>
            <w:top w:w="0" w:type="dxa"/>
            <w:left w:w="108" w:type="dxa"/>
            <w:bottom w:w="0" w:type="dxa"/>
            <w:right w:w="108" w:type="dxa"/>
          </w:tblCellMar>
        </w:tblPrEx>
        <w:trPr>
          <w:trHeight w:val="706" w:hRule="atLeast"/>
          <w:jc w:val="center"/>
        </w:trPr>
        <w:tc>
          <w:tcPr>
            <w:tcW w:w="1453"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教学奖励</w:t>
            </w:r>
          </w:p>
        </w:tc>
        <w:tc>
          <w:tcPr>
            <w:tcW w:w="8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r>
        <w:tblPrEx>
          <w:tblCellMar>
            <w:top w:w="0" w:type="dxa"/>
            <w:left w:w="108" w:type="dxa"/>
            <w:bottom w:w="0" w:type="dxa"/>
            <w:right w:w="108" w:type="dxa"/>
          </w:tblCellMar>
        </w:tblPrEx>
        <w:trPr>
          <w:trHeight w:val="515" w:hRule="atLeast"/>
          <w:jc w:val="center"/>
        </w:trPr>
        <w:tc>
          <w:tcPr>
            <w:tcW w:w="1453"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教学改革与研究</w:t>
            </w:r>
          </w:p>
        </w:tc>
        <w:tc>
          <w:tcPr>
            <w:tcW w:w="72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20</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教学成果</w:t>
            </w:r>
          </w:p>
        </w:tc>
        <w:tc>
          <w:tcPr>
            <w:tcW w:w="8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r>
        <w:tblPrEx>
          <w:tblCellMar>
            <w:top w:w="0" w:type="dxa"/>
            <w:left w:w="108" w:type="dxa"/>
            <w:bottom w:w="0" w:type="dxa"/>
            <w:right w:w="108" w:type="dxa"/>
          </w:tblCellMar>
        </w:tblPrEx>
        <w:trPr>
          <w:trHeight w:val="607" w:hRule="atLeast"/>
          <w:jc w:val="center"/>
        </w:trPr>
        <w:tc>
          <w:tcPr>
            <w:tcW w:w="1453" w:type="dxa"/>
            <w:vMerge w:val="continue"/>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cs="仿宋_GB2312"/>
                <w:sz w:val="24"/>
                <w:lang w:val="zh-CN"/>
              </w:rPr>
            </w:pPr>
          </w:p>
        </w:tc>
        <w:tc>
          <w:tcPr>
            <w:tcW w:w="720"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研究项目</w:t>
            </w:r>
          </w:p>
        </w:tc>
        <w:tc>
          <w:tcPr>
            <w:tcW w:w="8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r>
        <w:tblPrEx>
          <w:tblCellMar>
            <w:top w:w="0" w:type="dxa"/>
            <w:left w:w="108" w:type="dxa"/>
            <w:bottom w:w="0" w:type="dxa"/>
            <w:right w:w="108" w:type="dxa"/>
          </w:tblCellMar>
        </w:tblPrEx>
        <w:trPr>
          <w:trHeight w:val="434" w:hRule="atLeast"/>
          <w:jc w:val="center"/>
        </w:trPr>
        <w:tc>
          <w:tcPr>
            <w:tcW w:w="145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cs="仿宋_GB2312"/>
                <w:sz w:val="24"/>
                <w:lang w:val="zh-CN"/>
              </w:rPr>
            </w:pPr>
            <w:r>
              <w:rPr>
                <w:rFonts w:hint="eastAsia" w:ascii="宋体" w:hAnsi="宋体" w:cs="仿宋_GB2312"/>
                <w:sz w:val="24"/>
                <w:lang w:val="zh-CN"/>
              </w:rPr>
              <w:t>合　计</w:t>
            </w:r>
          </w:p>
        </w:tc>
        <w:tc>
          <w:tcPr>
            <w:tcW w:w="21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r>
              <w:rPr>
                <w:rFonts w:hint="eastAsia" w:ascii="宋体" w:hAnsi="宋体" w:cs="仿宋_GB2312"/>
                <w:sz w:val="24"/>
                <w:lang w:val="zh-CN"/>
              </w:rPr>
              <w:t>100</w:t>
            </w:r>
          </w:p>
        </w:tc>
        <w:tc>
          <w:tcPr>
            <w:tcW w:w="8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cs="仿宋_GB2312"/>
                <w:sz w:val="24"/>
                <w:lang w:val="zh-CN"/>
              </w:rPr>
            </w:pPr>
          </w:p>
        </w:tc>
        <w:tc>
          <w:tcPr>
            <w:tcW w:w="427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500" w:lineRule="exact"/>
              <w:rPr>
                <w:rFonts w:hint="eastAsia" w:ascii="宋体" w:hAnsi="宋体" w:cs="仿宋_GB2312"/>
                <w:sz w:val="24"/>
                <w:lang w:val="zh-CN"/>
              </w:rPr>
            </w:pPr>
          </w:p>
        </w:tc>
      </w:tr>
    </w:tbl>
    <w:p>
      <w:pPr>
        <w:autoSpaceDE w:val="0"/>
        <w:autoSpaceDN w:val="0"/>
        <w:adjustRightInd w:val="0"/>
        <w:spacing w:line="580" w:lineRule="exact"/>
        <w:rPr>
          <w:rFonts w:hint="eastAsia" w:ascii="方正楷体简体" w:hAnsi="宋体" w:eastAsia="方正楷体简体" w:cs="仿宋_GB2312"/>
          <w:sz w:val="28"/>
          <w:szCs w:val="28"/>
          <w:lang w:val="zh-CN"/>
        </w:rPr>
      </w:pPr>
    </w:p>
    <w:p>
      <w:pPr>
        <w:autoSpaceDE w:val="0"/>
        <w:autoSpaceDN w:val="0"/>
        <w:adjustRightInd w:val="0"/>
        <w:spacing w:line="580" w:lineRule="exact"/>
        <w:rPr>
          <w:rFonts w:hint="eastAsia" w:ascii="方正楷体简体" w:hAnsi="宋体" w:eastAsia="方正楷体简体" w:cs="仿宋_GB2312"/>
          <w:sz w:val="28"/>
          <w:szCs w:val="28"/>
          <w:lang w:val="zh-CN"/>
        </w:rPr>
      </w:pPr>
      <w:r>
        <w:rPr>
          <w:rFonts w:hint="eastAsia" w:ascii="方正楷体简体" w:hAnsi="宋体" w:eastAsia="方正楷体简体" w:cs="仿宋_GB2312"/>
          <w:sz w:val="28"/>
          <w:szCs w:val="28"/>
          <w:lang w:val="zh-CN"/>
        </w:rPr>
        <w:t>注：申报人必须如实填写，弄虚作假者取消参评资格。</w:t>
      </w:r>
    </w:p>
    <w:p>
      <w:pPr>
        <w:autoSpaceDE w:val="0"/>
        <w:autoSpaceDN w:val="0"/>
        <w:adjustRightInd w:val="0"/>
        <w:spacing w:line="500" w:lineRule="exact"/>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审 核 人（签名）：      　　    审 核 人（签名）：</w:t>
      </w:r>
    </w:p>
    <w:p>
      <w:pPr>
        <w:autoSpaceDE w:val="0"/>
        <w:autoSpaceDN w:val="0"/>
        <w:adjustRightInd w:val="0"/>
        <w:spacing w:line="500" w:lineRule="exact"/>
        <w:rPr>
          <w:rFonts w:hint="eastAsia" w:ascii="仿宋_GB2312" w:hAnsi="宋体" w:eastAsia="仿宋_GB2312" w:cs="仿宋_GB2312"/>
          <w:sz w:val="32"/>
          <w:szCs w:val="32"/>
          <w:lang w:val="zh-CN"/>
        </w:rPr>
      </w:pPr>
    </w:p>
    <w:p>
      <w:pPr>
        <w:autoSpaceDE w:val="0"/>
        <w:autoSpaceDN w:val="0"/>
        <w:adjustRightInd w:val="0"/>
        <w:spacing w:line="500" w:lineRule="exact"/>
      </w:pPr>
      <w:r>
        <w:rPr>
          <w:rFonts w:hint="eastAsia" w:ascii="仿宋_GB2312" w:hAnsi="宋体" w:eastAsia="仿宋_GB2312" w:cs="仿宋_GB2312"/>
          <w:sz w:val="32"/>
          <w:szCs w:val="32"/>
          <w:lang w:val="zh-CN"/>
        </w:rPr>
        <w:t>所在单位（盖章）：              职能部门（盖章）：</w:t>
      </w:r>
    </w:p>
    <w:p>
      <w:pPr>
        <w:spacing w:line="570" w:lineRule="exact"/>
        <w:rPr>
          <w:rFonts w:ascii="黑体" w:hAnsi="黑体" w:eastAsia="黑体"/>
          <w:sz w:val="32"/>
          <w:szCs w:val="32"/>
        </w:rPr>
      </w:pPr>
      <w:r>
        <w:rPr>
          <w:rFonts w:ascii="仿宋_GB2312" w:eastAsia="仿宋_GB2312" w:cs="仿宋_GB2312"/>
          <w:lang w:val="zh-CN"/>
        </w:rPr>
        <w:br w:type="page"/>
      </w:r>
      <w:r>
        <w:rPr>
          <w:rFonts w:hint="eastAsia" w:ascii="黑体" w:hAnsi="黑体" w:eastAsia="黑体"/>
          <w:sz w:val="32"/>
          <w:szCs w:val="32"/>
        </w:rPr>
        <w:t>附件4</w:t>
      </w:r>
    </w:p>
    <w:p>
      <w:pPr>
        <w:spacing w:line="240" w:lineRule="exact"/>
        <w:rPr>
          <w:rFonts w:ascii="方正楷体简体" w:eastAsia="方正楷体简体"/>
          <w:sz w:val="32"/>
          <w:szCs w:val="32"/>
        </w:rPr>
      </w:pPr>
    </w:p>
    <w:p>
      <w:pPr>
        <w:snapToGrid w:val="0"/>
        <w:jc w:val="center"/>
        <w:rPr>
          <w:rFonts w:hint="eastAsia" w:ascii="方正小标宋简体" w:eastAsia="方正小标宋简体"/>
          <w:sz w:val="36"/>
          <w:szCs w:val="36"/>
        </w:rPr>
      </w:pPr>
      <w:r>
        <w:rPr>
          <w:rFonts w:hint="eastAsia" w:ascii="方正小标宋简体" w:eastAsia="方正小标宋简体"/>
          <w:sz w:val="36"/>
          <w:szCs w:val="36"/>
        </w:rPr>
        <w:t>吉首大学专业技术职务评审</w:t>
      </w:r>
    </w:p>
    <w:p>
      <w:pPr>
        <w:snapToGrid w:val="0"/>
        <w:jc w:val="center"/>
        <w:rPr>
          <w:rFonts w:hint="eastAsia" w:ascii="方正小标宋简体" w:eastAsia="方正小标宋简体"/>
          <w:sz w:val="36"/>
          <w:szCs w:val="36"/>
        </w:rPr>
      </w:pPr>
      <w:r>
        <w:rPr>
          <w:rFonts w:hint="eastAsia" w:ascii="方正小标宋简体" w:eastAsia="方正小标宋简体"/>
          <w:sz w:val="36"/>
          <w:szCs w:val="36"/>
        </w:rPr>
        <w:t>科研水平、科研业绩考评方案</w:t>
      </w:r>
    </w:p>
    <w:p>
      <w:pPr>
        <w:spacing w:line="570" w:lineRule="exact"/>
        <w:ind w:firstLine="640" w:firstLineChars="200"/>
        <w:rPr>
          <w:rFonts w:eastAsia="仿宋_GB2312"/>
          <w:sz w:val="32"/>
          <w:szCs w:val="32"/>
        </w:rPr>
      </w:pPr>
    </w:p>
    <w:p>
      <w:pPr>
        <w:shd w:val="clear" w:color="auto" w:fill="FFFFFF"/>
        <w:autoSpaceDE w:val="0"/>
        <w:autoSpaceDN w:val="0"/>
        <w:adjustRightInd w:val="0"/>
        <w:spacing w:line="580" w:lineRule="exact"/>
        <w:ind w:firstLine="640" w:firstLineChars="200"/>
        <w:rPr>
          <w:rFonts w:hint="eastAsia" w:ascii="仿宋_GB2312" w:hAnsi="宋体" w:eastAsia="仿宋_GB2312" w:cs="仿宋_GB2312"/>
          <w:kern w:val="0"/>
          <w:sz w:val="32"/>
          <w:szCs w:val="32"/>
          <w:lang w:val="zh-CN"/>
        </w:rPr>
      </w:pPr>
      <w:r>
        <w:rPr>
          <w:rFonts w:hint="eastAsia" w:ascii="仿宋_GB2312" w:eastAsia="仿宋_GB2312"/>
          <w:sz w:val="32"/>
          <w:szCs w:val="32"/>
        </w:rPr>
        <w:t>按照上级有关文件精神，经校考评推荐工作领导小组研究，特制定本方案。</w:t>
      </w:r>
      <w:r>
        <w:rPr>
          <w:rFonts w:hint="eastAsia" w:ascii="仿宋_GB2312" w:hAnsi="宋体" w:eastAsia="仿宋_GB2312" w:cs="仿宋_GB2312"/>
          <w:kern w:val="0"/>
          <w:sz w:val="32"/>
          <w:szCs w:val="32"/>
          <w:lang w:val="zh-CN"/>
        </w:rPr>
        <w:t>计分内容必须与本人申报专业技术职务或从事的工作岗位或所学专业相匹配，否则不予计分。</w:t>
      </w:r>
    </w:p>
    <w:p>
      <w:pPr>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一、科研项目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科研项目分值计立项分值和结题分值。</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eastAsia="仿宋_GB2312"/>
          <w:sz w:val="32"/>
          <w:szCs w:val="32"/>
        </w:rPr>
        <w:t>.</w:t>
      </w:r>
      <w:r>
        <w:rPr>
          <w:rFonts w:hint="eastAsia" w:ascii="仿宋_GB2312" w:eastAsia="仿宋_GB2312"/>
          <w:sz w:val="32"/>
          <w:szCs w:val="32"/>
        </w:rPr>
        <w:t>立项分值</w:t>
      </w:r>
    </w:p>
    <w:p>
      <w:pPr>
        <w:shd w:val="clear" w:color="auto" w:fill="FFFFFF"/>
        <w:autoSpaceDE w:val="0"/>
        <w:autoSpaceDN w:val="0"/>
        <w:adjustRightInd w:val="0"/>
        <w:spacing w:line="580" w:lineRule="exact"/>
        <w:ind w:firstLine="640" w:firstLineChars="200"/>
        <w:jc w:val="center"/>
        <w:rPr>
          <w:rFonts w:hint="eastAsia" w:ascii="仿宋_GB2312" w:hAnsi="宋体" w:eastAsia="仿宋_GB2312" w:cs="仿宋_GB2312"/>
          <w:b/>
          <w:kern w:val="0"/>
          <w:sz w:val="32"/>
          <w:szCs w:val="32"/>
          <w:lang w:val="zh-CN"/>
        </w:rPr>
      </w:pPr>
      <w:r>
        <w:rPr>
          <w:rFonts w:hint="eastAsia" w:ascii="仿宋_GB2312" w:eastAsia="仿宋_GB2312"/>
          <w:sz w:val="32"/>
          <w:szCs w:val="32"/>
        </w:rPr>
        <w:t>科研项目立项以主管单位批文或合作单位合同和财务到账经费为依据，立项分值见表1</w:t>
      </w:r>
      <w:r>
        <w:rPr>
          <w:rFonts w:hint="eastAsia" w:ascii="仿宋_GB2312" w:hAnsi="宋体" w:eastAsia="仿宋_GB2312" w:cs="仿宋_GB2312"/>
          <w:kern w:val="0"/>
          <w:sz w:val="32"/>
          <w:szCs w:val="32"/>
        </w:rPr>
        <w:t>-1、1-2</w:t>
      </w:r>
      <w:r>
        <w:rPr>
          <w:rFonts w:hint="eastAsia" w:ascii="仿宋_GB2312" w:eastAsia="仿宋_GB2312"/>
          <w:sz w:val="32"/>
          <w:szCs w:val="32"/>
        </w:rPr>
        <w:t>。分值由项目负责人和参与人员（含校外人员）按比例分配，具体分配比例见表2。学生参与人不参与计分，不参与排位。申报人为参与者，按排名计分，排名在第五以后的不予计分。职称申报人主持科研项目计分不限项数，参研项目可计分的不得超过5项，申报副高以上职称的，参与项目可计分只算表1</w:t>
      </w:r>
      <w:r>
        <w:rPr>
          <w:rFonts w:hint="eastAsia" w:ascii="仿宋_GB2312" w:hAnsi="宋体" w:eastAsia="仿宋_GB2312" w:cs="仿宋_GB2312"/>
          <w:kern w:val="0"/>
          <w:sz w:val="32"/>
          <w:szCs w:val="32"/>
        </w:rPr>
        <w:t>-1、1-2</w:t>
      </w:r>
      <w:r>
        <w:rPr>
          <w:rFonts w:hint="eastAsia" w:ascii="仿宋_GB2312" w:eastAsia="仿宋_GB2312"/>
          <w:sz w:val="32"/>
          <w:szCs w:val="32"/>
        </w:rPr>
        <w:t>中的1-8类。结题计分同此规定。</w:t>
      </w:r>
      <w:r>
        <w:rPr>
          <w:rFonts w:hint="eastAsia" w:ascii="仿宋_GB2312" w:hAnsi="宋体" w:eastAsia="仿宋_GB2312" w:cs="仿宋_GB2312"/>
          <w:b/>
          <w:kern w:val="0"/>
          <w:sz w:val="32"/>
          <w:szCs w:val="32"/>
          <w:lang w:val="zh-CN"/>
        </w:rPr>
        <w:t>表1</w:t>
      </w:r>
      <w:r>
        <w:rPr>
          <w:rFonts w:hint="eastAsia" w:ascii="仿宋_GB2312" w:hAnsi="宋体" w:eastAsia="仿宋_GB2312" w:cs="仿宋_GB2312"/>
          <w:b/>
          <w:kern w:val="0"/>
          <w:sz w:val="32"/>
          <w:szCs w:val="32"/>
        </w:rPr>
        <w:t>-1</w:t>
      </w:r>
      <w:r>
        <w:rPr>
          <w:rFonts w:hint="eastAsia" w:ascii="仿宋_GB2312" w:hAnsi="宋体" w:eastAsia="仿宋_GB2312" w:cs="仿宋_GB2312"/>
          <w:b/>
          <w:kern w:val="0"/>
          <w:sz w:val="32"/>
          <w:szCs w:val="32"/>
          <w:lang w:val="zh-CN"/>
        </w:rPr>
        <w:t xml:space="preserve">  科研项目分值（自然科学类）</w:t>
      </w:r>
    </w:p>
    <w:tbl>
      <w:tblPr>
        <w:tblStyle w:val="3"/>
        <w:tblW w:w="8737" w:type="dxa"/>
        <w:jc w:val="center"/>
        <w:tblLayout w:type="fixed"/>
        <w:tblCellMar>
          <w:top w:w="0" w:type="dxa"/>
          <w:left w:w="10" w:type="dxa"/>
          <w:bottom w:w="0" w:type="dxa"/>
          <w:right w:w="10" w:type="dxa"/>
        </w:tblCellMar>
      </w:tblPr>
      <w:tblGrid>
        <w:gridCol w:w="1383"/>
        <w:gridCol w:w="3863"/>
        <w:gridCol w:w="1620"/>
        <w:gridCol w:w="1871"/>
      </w:tblGrid>
      <w:tr>
        <w:tblPrEx>
          <w:tblCellMar>
            <w:top w:w="0" w:type="dxa"/>
            <w:left w:w="10" w:type="dxa"/>
            <w:bottom w:w="0" w:type="dxa"/>
            <w:right w:w="10" w:type="dxa"/>
          </w:tblCellMar>
        </w:tblPrEx>
        <w:trPr>
          <w:trHeight w:val="539"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b/>
                <w:kern w:val="0"/>
                <w:sz w:val="24"/>
                <w:lang w:val="zh-CN"/>
              </w:rPr>
            </w:pPr>
            <w:r>
              <w:rPr>
                <w:rFonts w:hint="eastAsia" w:ascii="宋体" w:hAnsi="宋体" w:cs="仿宋_GB2312"/>
                <w:b/>
                <w:kern w:val="0"/>
                <w:sz w:val="24"/>
                <w:lang w:val="zh-CN"/>
              </w:rPr>
              <w:t>项目类别</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b/>
                <w:kern w:val="0"/>
                <w:sz w:val="24"/>
                <w:lang w:val="zh-CN"/>
              </w:rPr>
            </w:pPr>
            <w:r>
              <w:rPr>
                <w:rFonts w:hint="eastAsia" w:ascii="宋体" w:hAnsi="宋体" w:cs="仿宋_GB2312"/>
                <w:b/>
                <w:kern w:val="0"/>
                <w:sz w:val="24"/>
                <w:lang w:val="zh-CN"/>
              </w:rPr>
              <w:t>立项分值</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b/>
                <w:kern w:val="0"/>
                <w:sz w:val="24"/>
                <w:lang w:val="zh-CN"/>
              </w:rPr>
            </w:pPr>
            <w:r>
              <w:rPr>
                <w:rFonts w:hint="eastAsia" w:ascii="宋体" w:hAnsi="宋体" w:cs="仿宋_GB2312"/>
                <w:b/>
                <w:kern w:val="0"/>
                <w:sz w:val="24"/>
                <w:lang w:val="zh-CN"/>
              </w:rPr>
              <w:t>结题分值</w:t>
            </w:r>
          </w:p>
        </w:tc>
      </w:tr>
      <w:tr>
        <w:tblPrEx>
          <w:tblCellMar>
            <w:top w:w="0" w:type="dxa"/>
            <w:left w:w="10" w:type="dxa"/>
            <w:bottom w:w="0" w:type="dxa"/>
            <w:right w:w="10" w:type="dxa"/>
          </w:tblCellMar>
        </w:tblPrEx>
        <w:trPr>
          <w:trHeight w:val="539"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kern w:val="0"/>
                <w:sz w:val="24"/>
              </w:rPr>
            </w:pPr>
            <w:r>
              <w:rPr>
                <w:rFonts w:hint="eastAsia" w:ascii="宋体" w:hAnsi="宋体" w:cs="宋体"/>
                <w:kern w:val="0"/>
                <w:sz w:val="24"/>
                <w:lang w:val="zh-CN"/>
              </w:rPr>
              <w:t>1、国家级重大项目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2000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1000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kern w:val="0"/>
                <w:sz w:val="24"/>
              </w:rPr>
            </w:pPr>
            <w:r>
              <w:rPr>
                <w:rFonts w:hint="eastAsia" w:ascii="宋体" w:hAnsi="宋体" w:cs="宋体"/>
                <w:kern w:val="0"/>
                <w:sz w:val="24"/>
                <w:lang w:val="zh-CN"/>
              </w:rPr>
              <w:t>2、国家级重点项目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1500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750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3、国家级一般（青年）项目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1000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500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4、省、部级重大项目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1000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500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5、省、部级重点项目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600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300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6、省、部级一般（青年）项目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400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200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7、地（市）、厅重点项目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400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200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8、地（市）、厅青年项目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300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150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9、其它地（市）、厅级纵向项目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100</w:t>
            </w:r>
          </w:p>
        </w:tc>
        <w:tc>
          <w:tcPr>
            <w:tcW w:w="1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50</w:t>
            </w:r>
          </w:p>
        </w:tc>
      </w:tr>
      <w:tr>
        <w:tblPrEx>
          <w:tblCellMar>
            <w:top w:w="0" w:type="dxa"/>
            <w:left w:w="10" w:type="dxa"/>
            <w:bottom w:w="0" w:type="dxa"/>
            <w:right w:w="10" w:type="dxa"/>
          </w:tblCellMar>
        </w:tblPrEx>
        <w:trPr>
          <w:trHeight w:val="508" w:hRule="atLeast"/>
          <w:jc w:val="center"/>
        </w:trPr>
        <w:tc>
          <w:tcPr>
            <w:tcW w:w="524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10、校级项目</w:t>
            </w:r>
          </w:p>
        </w:tc>
        <w:tc>
          <w:tcPr>
            <w:tcW w:w="162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20</w:t>
            </w:r>
          </w:p>
        </w:tc>
        <w:tc>
          <w:tcPr>
            <w:tcW w:w="18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20</w:t>
            </w:r>
          </w:p>
        </w:tc>
      </w:tr>
      <w:tr>
        <w:tblPrEx>
          <w:tblCellMar>
            <w:top w:w="0" w:type="dxa"/>
            <w:left w:w="10" w:type="dxa"/>
            <w:bottom w:w="0" w:type="dxa"/>
            <w:right w:w="10" w:type="dxa"/>
          </w:tblCellMar>
        </w:tblPrEx>
        <w:trPr>
          <w:trHeight w:val="508" w:hRule="atLeast"/>
          <w:jc w:val="center"/>
        </w:trPr>
        <w:tc>
          <w:tcPr>
            <w:tcW w:w="13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11、横向项目</w:t>
            </w:r>
          </w:p>
        </w:tc>
        <w:tc>
          <w:tcPr>
            <w:tcW w:w="735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10分/万元</w:t>
            </w:r>
          </w:p>
        </w:tc>
      </w:tr>
    </w:tbl>
    <w:p>
      <w:pPr>
        <w:shd w:val="clear" w:color="auto" w:fill="FFFFFF"/>
        <w:autoSpaceDE w:val="0"/>
        <w:autoSpaceDN w:val="0"/>
        <w:adjustRightInd w:val="0"/>
        <w:spacing w:line="600" w:lineRule="exact"/>
        <w:jc w:val="center"/>
        <w:rPr>
          <w:rFonts w:hint="eastAsia" w:ascii="仿宋_GB2312" w:hAnsi="宋体" w:eastAsia="仿宋_GB2312" w:cs="仿宋_GB2312"/>
          <w:b/>
          <w:kern w:val="0"/>
          <w:sz w:val="32"/>
          <w:szCs w:val="32"/>
          <w:lang w:val="zh-CN"/>
        </w:rPr>
      </w:pPr>
      <w:r>
        <w:rPr>
          <w:rFonts w:hint="eastAsia" w:ascii="仿宋_GB2312" w:hAnsi="宋体" w:eastAsia="仿宋_GB2312" w:cs="仿宋_GB2312"/>
          <w:b/>
          <w:kern w:val="0"/>
          <w:sz w:val="32"/>
          <w:szCs w:val="32"/>
          <w:lang w:val="zh-CN"/>
        </w:rPr>
        <w:t>表1</w:t>
      </w:r>
      <w:r>
        <w:rPr>
          <w:rFonts w:hint="eastAsia" w:ascii="仿宋_GB2312" w:hAnsi="宋体" w:eastAsia="仿宋_GB2312" w:cs="仿宋_GB2312"/>
          <w:b/>
          <w:kern w:val="0"/>
          <w:sz w:val="32"/>
          <w:szCs w:val="32"/>
        </w:rPr>
        <w:t>-2</w:t>
      </w:r>
      <w:r>
        <w:rPr>
          <w:rFonts w:hint="eastAsia" w:ascii="仿宋_GB2312" w:hAnsi="宋体" w:eastAsia="仿宋_GB2312" w:cs="仿宋_GB2312"/>
          <w:b/>
          <w:kern w:val="0"/>
          <w:sz w:val="32"/>
          <w:szCs w:val="32"/>
          <w:lang w:val="zh-CN"/>
        </w:rPr>
        <w:t xml:space="preserve">   科研项目分值（社会科学类）</w:t>
      </w:r>
    </w:p>
    <w:tbl>
      <w:tblPr>
        <w:tblStyle w:val="3"/>
        <w:tblW w:w="8949" w:type="dxa"/>
        <w:jc w:val="center"/>
        <w:tblLayout w:type="fixed"/>
        <w:tblCellMar>
          <w:top w:w="0" w:type="dxa"/>
          <w:left w:w="10" w:type="dxa"/>
          <w:bottom w:w="0" w:type="dxa"/>
          <w:right w:w="10" w:type="dxa"/>
        </w:tblCellMar>
      </w:tblPr>
      <w:tblGrid>
        <w:gridCol w:w="1676"/>
        <w:gridCol w:w="4175"/>
        <w:gridCol w:w="1478"/>
        <w:gridCol w:w="1620"/>
      </w:tblGrid>
      <w:tr>
        <w:tblPrEx>
          <w:tblCellMar>
            <w:top w:w="0" w:type="dxa"/>
            <w:left w:w="10" w:type="dxa"/>
            <w:bottom w:w="0" w:type="dxa"/>
            <w:right w:w="10" w:type="dxa"/>
          </w:tblCellMar>
        </w:tblPrEx>
        <w:trPr>
          <w:trHeight w:val="539"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b/>
                <w:kern w:val="0"/>
                <w:sz w:val="24"/>
                <w:lang w:val="zh-CN"/>
              </w:rPr>
            </w:pPr>
            <w:r>
              <w:rPr>
                <w:rFonts w:hint="eastAsia" w:ascii="宋体" w:hAnsi="宋体" w:cs="仿宋_GB2312"/>
                <w:b/>
                <w:kern w:val="0"/>
                <w:sz w:val="24"/>
                <w:lang w:val="zh-CN"/>
              </w:rPr>
              <w:t>项目类别</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b/>
                <w:kern w:val="0"/>
                <w:sz w:val="24"/>
                <w:lang w:val="zh-CN"/>
              </w:rPr>
            </w:pPr>
            <w:r>
              <w:rPr>
                <w:rFonts w:hint="eastAsia" w:ascii="宋体" w:hAnsi="宋体" w:cs="仿宋_GB2312"/>
                <w:b/>
                <w:kern w:val="0"/>
                <w:sz w:val="24"/>
                <w:lang w:val="zh-CN"/>
              </w:rPr>
              <w:t>立项分值</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b/>
                <w:kern w:val="0"/>
                <w:sz w:val="24"/>
                <w:lang w:val="zh-CN"/>
              </w:rPr>
            </w:pPr>
            <w:r>
              <w:rPr>
                <w:rFonts w:hint="eastAsia" w:ascii="宋体" w:hAnsi="宋体" w:cs="仿宋_GB2312"/>
                <w:b/>
                <w:kern w:val="0"/>
                <w:sz w:val="24"/>
                <w:lang w:val="zh-CN"/>
              </w:rPr>
              <w:t>结题分值</w:t>
            </w:r>
          </w:p>
        </w:tc>
      </w:tr>
      <w:tr>
        <w:tblPrEx>
          <w:tblCellMar>
            <w:top w:w="0" w:type="dxa"/>
            <w:left w:w="10" w:type="dxa"/>
            <w:bottom w:w="0" w:type="dxa"/>
            <w:right w:w="10" w:type="dxa"/>
          </w:tblCellMar>
        </w:tblPrEx>
        <w:trPr>
          <w:trHeight w:val="539"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kern w:val="0"/>
                <w:sz w:val="24"/>
              </w:rPr>
            </w:pPr>
            <w:r>
              <w:rPr>
                <w:rFonts w:hint="eastAsia" w:ascii="宋体" w:hAnsi="宋体" w:cs="宋体"/>
                <w:kern w:val="0"/>
                <w:sz w:val="24"/>
                <w:lang w:val="zh-CN"/>
              </w:rPr>
              <w:t>1、国家级重大项目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1200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1800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kern w:val="0"/>
                <w:sz w:val="24"/>
              </w:rPr>
            </w:pPr>
            <w:r>
              <w:rPr>
                <w:rFonts w:hint="eastAsia" w:ascii="宋体" w:hAnsi="宋体" w:cs="宋体"/>
                <w:kern w:val="0"/>
                <w:sz w:val="24"/>
                <w:lang w:val="zh-CN"/>
              </w:rPr>
              <w:t>2、国家级重点项目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1000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1500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3、国家级一般（青年）项目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800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1200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numPr>
                <w:ilvl w:val="0"/>
                <w:numId w:val="1"/>
              </w:num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教育部项目（重点、规划、青年、专项）</w:t>
            </w:r>
          </w:p>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省、部级重大项目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600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900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5、省、部级重点项目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400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600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6、省、部级一般（青年）项目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200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300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7、地（市）、厅重点项目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200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300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8、地（市）、厅青年项目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120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180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9、其它地（市）、厅级纵向项目</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80</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120</w:t>
            </w:r>
          </w:p>
        </w:tc>
      </w:tr>
      <w:tr>
        <w:tblPrEx>
          <w:tblCellMar>
            <w:top w:w="0" w:type="dxa"/>
            <w:left w:w="10" w:type="dxa"/>
            <w:bottom w:w="0" w:type="dxa"/>
            <w:right w:w="10" w:type="dxa"/>
          </w:tblCellMar>
        </w:tblPrEx>
        <w:trPr>
          <w:trHeight w:val="508" w:hRule="atLeast"/>
          <w:jc w:val="center"/>
        </w:trPr>
        <w:tc>
          <w:tcPr>
            <w:tcW w:w="5851"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10、校级项目</w:t>
            </w:r>
          </w:p>
        </w:tc>
        <w:tc>
          <w:tcPr>
            <w:tcW w:w="14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20</w:t>
            </w:r>
          </w:p>
        </w:tc>
        <w:tc>
          <w:tcPr>
            <w:tcW w:w="162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20</w:t>
            </w:r>
          </w:p>
        </w:tc>
      </w:tr>
      <w:tr>
        <w:tblPrEx>
          <w:tblCellMar>
            <w:top w:w="0" w:type="dxa"/>
            <w:left w:w="10" w:type="dxa"/>
            <w:bottom w:w="0" w:type="dxa"/>
            <w:right w:w="10" w:type="dxa"/>
          </w:tblCellMar>
        </w:tblPrEx>
        <w:trPr>
          <w:trHeight w:val="508"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11、横向项目</w:t>
            </w:r>
          </w:p>
        </w:tc>
        <w:tc>
          <w:tcPr>
            <w:tcW w:w="727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15分/万元</w:t>
            </w:r>
          </w:p>
        </w:tc>
      </w:tr>
    </w:tbl>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备注：1.各省部级重点实验室、重点基地开放基金招标项目以校级课题计；2.横向项目合同签订时要求进行学校相关网站公示，未经公示的不予计分（2016年前已签订合同，职称评审前公示材料），横向项目总分限制为200分。3.课题级别界定以《吉首大学自然科学科研经费配套管理办法》和《吉首大学人文社科科研经费配套管理办法》(吉大发〔2014〕50号)，以及《吉首大学人文社科优秀成果经费补助办法》和《吉首大学自然科学技术成果经费补助办法》（吉大发〔2015〕39号）等文件为准。</w:t>
      </w:r>
    </w:p>
    <w:p>
      <w:pPr>
        <w:shd w:val="clear" w:color="auto" w:fill="FFFFFF"/>
        <w:autoSpaceDE w:val="0"/>
        <w:autoSpaceDN w:val="0"/>
        <w:adjustRightInd w:val="0"/>
        <w:spacing w:line="600" w:lineRule="exact"/>
        <w:jc w:val="center"/>
        <w:rPr>
          <w:rFonts w:hint="eastAsia" w:ascii="仿宋_GB2312" w:hAnsi="宋体" w:eastAsia="仿宋_GB2312" w:cs="仿宋_GB2312"/>
          <w:b/>
          <w:kern w:val="0"/>
          <w:sz w:val="32"/>
          <w:szCs w:val="32"/>
          <w:lang w:val="zh-CN"/>
        </w:rPr>
      </w:pPr>
      <w:r>
        <w:rPr>
          <w:rFonts w:hint="eastAsia" w:ascii="仿宋_GB2312" w:hAnsi="宋体" w:eastAsia="仿宋_GB2312" w:cs="仿宋_GB2312"/>
          <w:b/>
          <w:kern w:val="0"/>
          <w:sz w:val="32"/>
          <w:szCs w:val="32"/>
          <w:lang w:val="zh-CN"/>
        </w:rPr>
        <w:t>表2  科研项目分值分配比例</w:t>
      </w:r>
    </w:p>
    <w:tbl>
      <w:tblPr>
        <w:tblStyle w:val="3"/>
        <w:tblW w:w="8954" w:type="dxa"/>
        <w:jc w:val="center"/>
        <w:tblLayout w:type="fixed"/>
        <w:tblCellMar>
          <w:top w:w="0" w:type="dxa"/>
          <w:left w:w="10" w:type="dxa"/>
          <w:bottom w:w="0" w:type="dxa"/>
          <w:right w:w="10" w:type="dxa"/>
        </w:tblCellMar>
      </w:tblPr>
      <w:tblGrid>
        <w:gridCol w:w="2331"/>
        <w:gridCol w:w="1548"/>
        <w:gridCol w:w="1682"/>
        <w:gridCol w:w="1664"/>
        <w:gridCol w:w="1729"/>
      </w:tblGrid>
      <w:tr>
        <w:tblPrEx>
          <w:tblCellMar>
            <w:top w:w="0" w:type="dxa"/>
            <w:left w:w="10" w:type="dxa"/>
            <w:bottom w:w="0" w:type="dxa"/>
            <w:right w:w="10" w:type="dxa"/>
          </w:tblCellMar>
        </w:tblPrEx>
        <w:trPr>
          <w:trHeight w:val="690" w:hRule="atLeast"/>
          <w:jc w:val="center"/>
        </w:trPr>
        <w:tc>
          <w:tcPr>
            <w:tcW w:w="23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课题组数</w:t>
            </w:r>
            <w:r>
              <w:rPr>
                <w:rFonts w:ascii="宋体" w:hAnsi="宋体" w:cs="仿宋_GB2312"/>
                <w:kern w:val="0"/>
                <w:sz w:val="24"/>
                <w:lang w:val="zh-CN"/>
              </w:rPr>
              <w:t>/</w:t>
            </w:r>
            <w:r>
              <w:rPr>
                <w:rFonts w:hint="eastAsia" w:ascii="宋体" w:hAnsi="宋体" w:cs="仿宋_GB2312"/>
                <w:kern w:val="0"/>
                <w:sz w:val="24"/>
                <w:lang w:val="zh-CN"/>
              </w:rPr>
              <w:t>分配比例</w:t>
            </w:r>
          </w:p>
        </w:tc>
        <w:tc>
          <w:tcPr>
            <w:tcW w:w="15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二人</w:t>
            </w:r>
          </w:p>
        </w:tc>
        <w:tc>
          <w:tcPr>
            <w:tcW w:w="16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三人</w:t>
            </w:r>
          </w:p>
        </w:tc>
        <w:tc>
          <w:tcPr>
            <w:tcW w:w="1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四人</w:t>
            </w:r>
          </w:p>
        </w:tc>
        <w:tc>
          <w:tcPr>
            <w:tcW w:w="1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五人及以上</w:t>
            </w:r>
          </w:p>
        </w:tc>
      </w:tr>
      <w:tr>
        <w:tblPrEx>
          <w:tblCellMar>
            <w:top w:w="0" w:type="dxa"/>
            <w:left w:w="10" w:type="dxa"/>
            <w:bottom w:w="0" w:type="dxa"/>
            <w:right w:w="10" w:type="dxa"/>
          </w:tblCellMar>
        </w:tblPrEx>
        <w:trPr>
          <w:trHeight w:val="340" w:hRule="atLeast"/>
          <w:jc w:val="center"/>
        </w:trPr>
        <w:tc>
          <w:tcPr>
            <w:tcW w:w="23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kern w:val="0"/>
                <w:sz w:val="24"/>
              </w:rPr>
            </w:pPr>
            <w:r>
              <w:rPr>
                <w:rFonts w:hint="eastAsia" w:ascii="宋体" w:hAnsi="宋体" w:cs="宋体"/>
                <w:kern w:val="0"/>
                <w:sz w:val="24"/>
                <w:lang w:val="zh-CN"/>
              </w:rPr>
              <w:t>第一</w:t>
            </w:r>
          </w:p>
        </w:tc>
        <w:tc>
          <w:tcPr>
            <w:tcW w:w="15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80%</w:t>
            </w:r>
          </w:p>
        </w:tc>
        <w:tc>
          <w:tcPr>
            <w:tcW w:w="16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70%</w:t>
            </w:r>
          </w:p>
        </w:tc>
        <w:tc>
          <w:tcPr>
            <w:tcW w:w="1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70%</w:t>
            </w:r>
          </w:p>
        </w:tc>
        <w:tc>
          <w:tcPr>
            <w:tcW w:w="1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70%</w:t>
            </w:r>
          </w:p>
        </w:tc>
      </w:tr>
      <w:tr>
        <w:tblPrEx>
          <w:tblCellMar>
            <w:top w:w="0" w:type="dxa"/>
            <w:left w:w="10" w:type="dxa"/>
            <w:bottom w:w="0" w:type="dxa"/>
            <w:right w:w="10" w:type="dxa"/>
          </w:tblCellMar>
        </w:tblPrEx>
        <w:trPr>
          <w:trHeight w:val="340" w:hRule="atLeast"/>
          <w:jc w:val="center"/>
        </w:trPr>
        <w:tc>
          <w:tcPr>
            <w:tcW w:w="23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第二</w:t>
            </w:r>
          </w:p>
        </w:tc>
        <w:tc>
          <w:tcPr>
            <w:tcW w:w="15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20%</w:t>
            </w:r>
          </w:p>
        </w:tc>
        <w:tc>
          <w:tcPr>
            <w:tcW w:w="16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20%</w:t>
            </w:r>
          </w:p>
        </w:tc>
        <w:tc>
          <w:tcPr>
            <w:tcW w:w="1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15%</w:t>
            </w:r>
          </w:p>
        </w:tc>
        <w:tc>
          <w:tcPr>
            <w:tcW w:w="1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10%</w:t>
            </w:r>
          </w:p>
        </w:tc>
      </w:tr>
      <w:tr>
        <w:tblPrEx>
          <w:tblCellMar>
            <w:top w:w="0" w:type="dxa"/>
            <w:left w:w="10" w:type="dxa"/>
            <w:bottom w:w="0" w:type="dxa"/>
            <w:right w:w="10" w:type="dxa"/>
          </w:tblCellMar>
        </w:tblPrEx>
        <w:trPr>
          <w:trHeight w:val="340" w:hRule="atLeast"/>
          <w:jc w:val="center"/>
        </w:trPr>
        <w:tc>
          <w:tcPr>
            <w:tcW w:w="23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第三</w:t>
            </w:r>
          </w:p>
        </w:tc>
        <w:tc>
          <w:tcPr>
            <w:tcW w:w="15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w:t>
            </w:r>
          </w:p>
        </w:tc>
        <w:tc>
          <w:tcPr>
            <w:tcW w:w="16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10%</w:t>
            </w:r>
          </w:p>
        </w:tc>
        <w:tc>
          <w:tcPr>
            <w:tcW w:w="1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10%</w:t>
            </w:r>
          </w:p>
        </w:tc>
        <w:tc>
          <w:tcPr>
            <w:tcW w:w="1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10%</w:t>
            </w:r>
          </w:p>
        </w:tc>
      </w:tr>
      <w:tr>
        <w:tblPrEx>
          <w:tblCellMar>
            <w:top w:w="0" w:type="dxa"/>
            <w:left w:w="10" w:type="dxa"/>
            <w:bottom w:w="0" w:type="dxa"/>
            <w:right w:w="10" w:type="dxa"/>
          </w:tblCellMar>
        </w:tblPrEx>
        <w:trPr>
          <w:trHeight w:val="340" w:hRule="atLeast"/>
          <w:jc w:val="center"/>
        </w:trPr>
        <w:tc>
          <w:tcPr>
            <w:tcW w:w="23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第四</w:t>
            </w:r>
          </w:p>
        </w:tc>
        <w:tc>
          <w:tcPr>
            <w:tcW w:w="15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w:t>
            </w:r>
          </w:p>
        </w:tc>
        <w:tc>
          <w:tcPr>
            <w:tcW w:w="16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w:t>
            </w:r>
          </w:p>
        </w:tc>
        <w:tc>
          <w:tcPr>
            <w:tcW w:w="1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5%</w:t>
            </w:r>
          </w:p>
        </w:tc>
        <w:tc>
          <w:tcPr>
            <w:tcW w:w="1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5%</w:t>
            </w:r>
          </w:p>
        </w:tc>
      </w:tr>
      <w:tr>
        <w:tblPrEx>
          <w:tblCellMar>
            <w:top w:w="0" w:type="dxa"/>
            <w:left w:w="10" w:type="dxa"/>
            <w:bottom w:w="0" w:type="dxa"/>
            <w:right w:w="10" w:type="dxa"/>
          </w:tblCellMar>
        </w:tblPrEx>
        <w:trPr>
          <w:trHeight w:val="340" w:hRule="atLeast"/>
          <w:jc w:val="center"/>
        </w:trPr>
        <w:tc>
          <w:tcPr>
            <w:tcW w:w="23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hint="eastAsia" w:ascii="宋体" w:hAnsi="宋体" w:cs="仿宋_GB2312"/>
                <w:kern w:val="0"/>
                <w:sz w:val="24"/>
                <w:lang w:val="zh-CN"/>
              </w:rPr>
              <w:t>第五</w:t>
            </w:r>
          </w:p>
        </w:tc>
        <w:tc>
          <w:tcPr>
            <w:tcW w:w="15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w:t>
            </w:r>
          </w:p>
        </w:tc>
        <w:tc>
          <w:tcPr>
            <w:tcW w:w="16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w:t>
            </w:r>
          </w:p>
        </w:tc>
        <w:tc>
          <w:tcPr>
            <w:tcW w:w="1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w:t>
            </w:r>
          </w:p>
        </w:tc>
        <w:tc>
          <w:tcPr>
            <w:tcW w:w="1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仿宋_GB2312"/>
                <w:kern w:val="0"/>
                <w:sz w:val="24"/>
                <w:lang w:val="zh-CN"/>
              </w:rPr>
            </w:pPr>
            <w:r>
              <w:rPr>
                <w:rFonts w:ascii="宋体" w:hAnsi="宋体" w:cs="仿宋_GB2312"/>
                <w:kern w:val="0"/>
                <w:sz w:val="24"/>
                <w:lang w:val="zh-CN"/>
              </w:rPr>
              <w:t>5%</w:t>
            </w:r>
          </w:p>
        </w:tc>
      </w:tr>
    </w:tbl>
    <w:p>
      <w:pPr>
        <w:shd w:val="clear" w:color="auto" w:fill="FFFFFF"/>
        <w:autoSpaceDE w:val="0"/>
        <w:autoSpaceDN w:val="0"/>
        <w:adjustRightInd w:val="0"/>
        <w:spacing w:line="570" w:lineRule="exact"/>
        <w:ind w:firstLine="640" w:firstLineChars="200"/>
        <w:rPr>
          <w:rFonts w:hint="eastAsia" w:ascii="仿宋_GB2312" w:hAnsi="宋体" w:eastAsia="仿宋_GB2312" w:cs="仿宋_GB2312"/>
          <w:bCs/>
          <w:kern w:val="0"/>
          <w:sz w:val="32"/>
          <w:szCs w:val="32"/>
          <w:lang w:val="zh-CN"/>
        </w:rPr>
      </w:pPr>
      <w:r>
        <w:rPr>
          <w:rFonts w:hint="eastAsia" w:ascii="仿宋_GB2312" w:hAnsi="宋体" w:eastAsia="仿宋_GB2312" w:cs="仿宋_GB2312"/>
          <w:bCs/>
          <w:kern w:val="0"/>
          <w:sz w:val="32"/>
          <w:szCs w:val="32"/>
          <w:lang w:val="zh-CN"/>
        </w:rPr>
        <w:t>2、结题分值</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课题结题分值见表1</w:t>
      </w:r>
      <w:r>
        <w:rPr>
          <w:rFonts w:hint="eastAsia" w:ascii="仿宋_GB2312" w:hAnsi="宋体" w:eastAsia="仿宋_GB2312" w:cs="仿宋_GB2312"/>
          <w:kern w:val="0"/>
          <w:sz w:val="32"/>
          <w:szCs w:val="32"/>
        </w:rPr>
        <w:t>-1、1-2</w:t>
      </w:r>
      <w:r>
        <w:rPr>
          <w:rFonts w:hint="eastAsia" w:ascii="仿宋_GB2312" w:hAnsi="宋体" w:eastAsia="仿宋_GB2312" w:cs="仿宋_GB2312"/>
          <w:kern w:val="0"/>
          <w:sz w:val="32"/>
          <w:szCs w:val="32"/>
          <w:lang w:val="zh-CN"/>
        </w:rPr>
        <w:t>。分值由项目组人员（排名前五有效）按比例享受，主持人占50%，项目组成员（以申报书为准）平均分配50%。延期二年结题计正常结题分的50%，延期三年及三年以上结题的取消结题分。</w:t>
      </w:r>
    </w:p>
    <w:p>
      <w:pPr>
        <w:shd w:val="clear" w:color="auto" w:fill="FFFFFF"/>
        <w:autoSpaceDE w:val="0"/>
        <w:autoSpaceDN w:val="0"/>
        <w:adjustRightInd w:val="0"/>
        <w:spacing w:line="570" w:lineRule="exact"/>
        <w:ind w:firstLine="640" w:firstLineChars="200"/>
        <w:rPr>
          <w:rFonts w:hint="eastAsia" w:ascii="方正黑体简体" w:hAnsi="宋体" w:eastAsia="方正黑体简体" w:cs="仿宋_GB2312"/>
          <w:kern w:val="0"/>
          <w:sz w:val="32"/>
          <w:szCs w:val="32"/>
          <w:lang w:val="zh-CN"/>
        </w:rPr>
      </w:pPr>
      <w:r>
        <w:rPr>
          <w:rFonts w:hint="eastAsia" w:ascii="方正黑体简体" w:hAnsi="宋体" w:eastAsia="方正黑体简体" w:cs="仿宋_GB2312"/>
          <w:kern w:val="0"/>
          <w:sz w:val="32"/>
          <w:szCs w:val="32"/>
          <w:lang w:val="zh-CN"/>
        </w:rPr>
        <w:t>二、科技成果及成果转化</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科技成果包括：各级科学技术奖（以《吉首大学人文社科优秀成果经费补助办法》和《吉首大学自然科学技术成果经费补助办法》</w:t>
      </w:r>
      <w:r>
        <w:rPr>
          <w:rFonts w:ascii="仿宋_GB2312" w:hAnsi="宋体" w:eastAsia="仿宋_GB2312" w:cs="仿宋_GB2312"/>
          <w:kern w:val="0"/>
          <w:sz w:val="32"/>
          <w:szCs w:val="32"/>
          <w:lang w:val="zh-CN"/>
        </w:rPr>
        <w:t>（吉大发</w:t>
      </w:r>
      <w:r>
        <w:rPr>
          <w:rFonts w:hint="eastAsia" w:ascii="仿宋_GB2312" w:hAnsi="宋体" w:eastAsia="仿宋_GB2312" w:cs="仿宋_GB2312"/>
          <w:kern w:val="0"/>
          <w:sz w:val="32"/>
          <w:szCs w:val="32"/>
          <w:lang w:val="zh-CN"/>
        </w:rPr>
        <w:t>〔2015〕</w:t>
      </w:r>
      <w:r>
        <w:rPr>
          <w:rFonts w:ascii="仿宋_GB2312" w:hAnsi="宋体" w:eastAsia="仿宋_GB2312" w:cs="仿宋_GB2312"/>
          <w:kern w:val="0"/>
          <w:sz w:val="32"/>
          <w:szCs w:val="32"/>
          <w:lang w:val="zh-CN"/>
        </w:rPr>
        <w:t>39号）</w:t>
      </w:r>
      <w:r>
        <w:rPr>
          <w:rFonts w:hint="eastAsia" w:ascii="仿宋_GB2312" w:hAnsi="宋体" w:eastAsia="仿宋_GB2312" w:cs="仿宋_GB2312"/>
          <w:kern w:val="0"/>
          <w:sz w:val="32"/>
          <w:szCs w:val="32"/>
          <w:lang w:val="zh-CN"/>
        </w:rPr>
        <w:t>为准）、各级其他科技成果奖、各级科技成果鉴定、著作、论文（含发表、收录或转载。艺术、设计作品同）及专利等知识产权。科技成果转化包括：技术或专利或其他知识产权的转化转让及实施许可。</w:t>
      </w:r>
    </w:p>
    <w:p>
      <w:pPr>
        <w:shd w:val="clear" w:color="auto" w:fill="FFFFFF"/>
        <w:autoSpaceDE w:val="0"/>
        <w:autoSpaceDN w:val="0"/>
        <w:adjustRightInd w:val="0"/>
        <w:spacing w:line="570" w:lineRule="exact"/>
        <w:ind w:firstLine="643" w:firstLineChars="200"/>
        <w:rPr>
          <w:rFonts w:hint="eastAsia" w:ascii="仿宋_GB2312" w:hAnsi="宋体" w:eastAsia="仿宋_GB2312" w:cs="仿宋_GB2312"/>
          <w:b/>
          <w:bCs/>
          <w:kern w:val="0"/>
          <w:sz w:val="32"/>
          <w:szCs w:val="32"/>
          <w:lang w:val="zh-CN"/>
        </w:rPr>
      </w:pPr>
      <w:r>
        <w:rPr>
          <w:rFonts w:hint="eastAsia" w:ascii="仿宋_GB2312" w:hAnsi="宋体" w:eastAsia="仿宋_GB2312" w:cs="仿宋_GB2312"/>
          <w:b/>
          <w:bCs/>
          <w:kern w:val="0"/>
          <w:sz w:val="32"/>
          <w:szCs w:val="32"/>
          <w:lang w:val="zh-CN"/>
        </w:rPr>
        <w:t>1、科技成果奖励及鉴定科研分值</w:t>
      </w:r>
    </w:p>
    <w:p>
      <w:pPr>
        <w:shd w:val="clear" w:color="auto" w:fill="FFFFFF"/>
        <w:autoSpaceDE w:val="0"/>
        <w:autoSpaceDN w:val="0"/>
        <w:adjustRightInd w:val="0"/>
        <w:snapToGrid w:val="0"/>
        <w:spacing w:afterLines="50" w:line="570" w:lineRule="exact"/>
        <w:ind w:firstLine="640" w:firstLineChars="200"/>
        <w:rPr>
          <w:rFonts w:eastAsia="仿宋_GB2312" w:cs="仿宋_GB2312"/>
          <w:kern w:val="0"/>
          <w:sz w:val="32"/>
          <w:szCs w:val="32"/>
        </w:rPr>
      </w:pPr>
      <w:r>
        <w:rPr>
          <w:rFonts w:hint="eastAsia" w:ascii="仿宋_GB2312" w:hAnsi="宋体" w:eastAsia="仿宋_GB2312" w:cs="仿宋_GB2312"/>
          <w:kern w:val="0"/>
          <w:sz w:val="32"/>
          <w:szCs w:val="32"/>
          <w:lang w:val="zh-CN"/>
        </w:rPr>
        <w:t>各级科技成果奖励分值见表3</w:t>
      </w:r>
      <w:r>
        <w:rPr>
          <w:rFonts w:hint="eastAsia" w:ascii="仿宋_GB2312" w:hAnsi="宋体" w:eastAsia="仿宋_GB2312" w:cs="仿宋_GB2312"/>
          <w:bCs/>
          <w:kern w:val="0"/>
          <w:sz w:val="32"/>
          <w:szCs w:val="32"/>
        </w:rPr>
        <w:t>-1、3-2</w:t>
      </w:r>
      <w:r>
        <w:rPr>
          <w:rFonts w:hint="eastAsia" w:ascii="仿宋_GB2312" w:hAnsi="宋体" w:eastAsia="仿宋_GB2312" w:cs="仿宋_GB2312"/>
          <w:kern w:val="0"/>
          <w:sz w:val="32"/>
          <w:szCs w:val="32"/>
          <w:lang w:val="zh-CN"/>
        </w:rPr>
        <w:t>。</w:t>
      </w:r>
    </w:p>
    <w:p>
      <w:pPr>
        <w:shd w:val="clear" w:color="auto" w:fill="FFFFFF"/>
        <w:autoSpaceDE w:val="0"/>
        <w:autoSpaceDN w:val="0"/>
        <w:adjustRightInd w:val="0"/>
        <w:snapToGrid w:val="0"/>
        <w:spacing w:afterLines="50"/>
        <w:jc w:val="center"/>
        <w:rPr>
          <w:rFonts w:hint="eastAsia" w:ascii="仿宋_GB2312" w:hAnsi="宋体" w:eastAsia="仿宋_GB2312" w:cs="仿宋_GB2312"/>
          <w:b/>
          <w:bCs/>
          <w:kern w:val="0"/>
          <w:sz w:val="32"/>
          <w:szCs w:val="32"/>
          <w:lang w:val="zh-CN"/>
        </w:rPr>
      </w:pPr>
      <w:r>
        <w:rPr>
          <w:rFonts w:hint="eastAsia" w:ascii="仿宋_GB2312" w:hAnsi="宋体" w:eastAsia="仿宋_GB2312" w:cs="仿宋_GB2312"/>
          <w:b/>
          <w:bCs/>
          <w:kern w:val="0"/>
          <w:sz w:val="32"/>
          <w:szCs w:val="32"/>
          <w:lang w:val="zh-CN"/>
        </w:rPr>
        <w:t>表3</w:t>
      </w: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zh-CN"/>
        </w:rPr>
        <w:t xml:space="preserve">  各级科技成果奖励分值（自然科学类）</w:t>
      </w:r>
    </w:p>
    <w:tbl>
      <w:tblPr>
        <w:tblStyle w:val="3"/>
        <w:tblW w:w="9015" w:type="dxa"/>
        <w:tblInd w:w="-5" w:type="dxa"/>
        <w:tblLayout w:type="fixed"/>
        <w:tblCellMar>
          <w:top w:w="0" w:type="dxa"/>
          <w:left w:w="10" w:type="dxa"/>
          <w:bottom w:w="0" w:type="dxa"/>
          <w:right w:w="10" w:type="dxa"/>
        </w:tblCellMar>
      </w:tblPr>
      <w:tblGrid>
        <w:gridCol w:w="2191"/>
        <w:gridCol w:w="2192"/>
        <w:gridCol w:w="2191"/>
        <w:gridCol w:w="2441"/>
      </w:tblGrid>
      <w:tr>
        <w:tblPrEx>
          <w:tblCellMar>
            <w:top w:w="0" w:type="dxa"/>
            <w:left w:w="10" w:type="dxa"/>
            <w:bottom w:w="0" w:type="dxa"/>
            <w:right w:w="10" w:type="dxa"/>
          </w:tblCellMar>
        </w:tblPrEx>
        <w:trPr>
          <w:trHeight w:val="446"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获奖等级</w:t>
            </w:r>
            <w:r>
              <w:rPr>
                <w:rFonts w:ascii="宋体" w:hAnsi="宋体" w:cs="仿宋_GB2312"/>
                <w:kern w:val="0"/>
                <w:sz w:val="24"/>
                <w:lang w:val="zh-CN"/>
              </w:rPr>
              <w:t>/</w:t>
            </w:r>
            <w:r>
              <w:rPr>
                <w:rFonts w:hint="eastAsia" w:ascii="宋体" w:hAnsi="宋体" w:cs="仿宋_GB2312"/>
                <w:kern w:val="0"/>
                <w:sz w:val="24"/>
                <w:lang w:val="zh-CN"/>
              </w:rPr>
              <w:t>级别</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国家级</w:t>
            </w:r>
          </w:p>
        </w:tc>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省、部级</w:t>
            </w:r>
          </w:p>
        </w:tc>
        <w:tc>
          <w:tcPr>
            <w:tcW w:w="244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地（市）、厅级</w:t>
            </w:r>
          </w:p>
        </w:tc>
      </w:tr>
      <w:tr>
        <w:tblPrEx>
          <w:tblCellMar>
            <w:top w:w="0" w:type="dxa"/>
            <w:left w:w="10" w:type="dxa"/>
            <w:bottom w:w="0" w:type="dxa"/>
            <w:right w:w="10" w:type="dxa"/>
          </w:tblCellMar>
        </w:tblPrEx>
        <w:trPr>
          <w:trHeight w:val="369" w:hRule="atLeast"/>
        </w:trPr>
        <w:tc>
          <w:tcPr>
            <w:tcW w:w="2191"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一等或特等</w:t>
            </w:r>
          </w:p>
        </w:tc>
        <w:tc>
          <w:tcPr>
            <w:tcW w:w="2192"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ascii="宋体" w:hAnsi="宋体" w:cs="仿宋_GB2312"/>
                <w:kern w:val="0"/>
                <w:sz w:val="24"/>
                <w:lang w:val="zh-CN"/>
              </w:rPr>
              <w:t>1000</w:t>
            </w:r>
            <w:r>
              <w:rPr>
                <w:rFonts w:hint="eastAsia" w:ascii="宋体" w:hAnsi="宋体" w:cs="仿宋_GB2312"/>
                <w:kern w:val="0"/>
                <w:sz w:val="24"/>
                <w:lang w:val="zh-CN"/>
              </w:rPr>
              <w:t>0</w:t>
            </w:r>
          </w:p>
        </w:tc>
        <w:tc>
          <w:tcPr>
            <w:tcW w:w="2191"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30</w:t>
            </w:r>
            <w:r>
              <w:rPr>
                <w:rFonts w:ascii="宋体" w:hAnsi="宋体" w:cs="仿宋_GB2312"/>
                <w:kern w:val="0"/>
                <w:sz w:val="24"/>
                <w:lang w:val="zh-CN"/>
              </w:rPr>
              <w:t>00</w:t>
            </w:r>
          </w:p>
        </w:tc>
        <w:tc>
          <w:tcPr>
            <w:tcW w:w="2441"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5</w:t>
            </w:r>
            <w:r>
              <w:rPr>
                <w:rFonts w:ascii="宋体" w:hAnsi="宋体" w:cs="仿宋_GB2312"/>
                <w:kern w:val="0"/>
                <w:sz w:val="24"/>
                <w:lang w:val="zh-CN"/>
              </w:rPr>
              <w:t>00</w:t>
            </w:r>
          </w:p>
        </w:tc>
      </w:tr>
      <w:tr>
        <w:tblPrEx>
          <w:tblCellMar>
            <w:top w:w="0" w:type="dxa"/>
            <w:left w:w="10" w:type="dxa"/>
            <w:bottom w:w="0" w:type="dxa"/>
            <w:right w:w="10" w:type="dxa"/>
          </w:tblCellMar>
        </w:tblPrEx>
        <w:trPr>
          <w:trHeight w:val="369"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二等</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ascii="宋体" w:hAnsi="宋体" w:cs="仿宋_GB2312"/>
                <w:kern w:val="0"/>
                <w:sz w:val="24"/>
                <w:lang w:val="zh-CN"/>
              </w:rPr>
              <w:t>800</w:t>
            </w:r>
            <w:r>
              <w:rPr>
                <w:rFonts w:hint="eastAsia" w:ascii="宋体" w:hAnsi="宋体" w:cs="仿宋_GB2312"/>
                <w:kern w:val="0"/>
                <w:sz w:val="24"/>
                <w:lang w:val="zh-CN"/>
              </w:rPr>
              <w:t>0</w:t>
            </w:r>
          </w:p>
        </w:tc>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20</w:t>
            </w:r>
            <w:r>
              <w:rPr>
                <w:rFonts w:ascii="宋体" w:hAnsi="宋体" w:cs="仿宋_GB2312"/>
                <w:kern w:val="0"/>
                <w:sz w:val="24"/>
                <w:lang w:val="zh-CN"/>
              </w:rPr>
              <w:t>00</w:t>
            </w:r>
          </w:p>
        </w:tc>
        <w:tc>
          <w:tcPr>
            <w:tcW w:w="244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30</w:t>
            </w:r>
            <w:r>
              <w:rPr>
                <w:rFonts w:ascii="宋体" w:hAnsi="宋体" w:cs="仿宋_GB2312"/>
                <w:kern w:val="0"/>
                <w:sz w:val="24"/>
                <w:lang w:val="zh-CN"/>
              </w:rPr>
              <w:t>0</w:t>
            </w:r>
          </w:p>
        </w:tc>
      </w:tr>
      <w:tr>
        <w:tblPrEx>
          <w:tblCellMar>
            <w:top w:w="0" w:type="dxa"/>
            <w:left w:w="10" w:type="dxa"/>
            <w:bottom w:w="0" w:type="dxa"/>
            <w:right w:w="10" w:type="dxa"/>
          </w:tblCellMar>
        </w:tblPrEx>
        <w:trPr>
          <w:trHeight w:val="369"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三等</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10</w:t>
            </w:r>
            <w:r>
              <w:rPr>
                <w:rFonts w:ascii="宋体" w:hAnsi="宋体" w:cs="仿宋_GB2312"/>
                <w:kern w:val="0"/>
                <w:sz w:val="24"/>
                <w:lang w:val="zh-CN"/>
              </w:rPr>
              <w:t>00</w:t>
            </w:r>
          </w:p>
        </w:tc>
        <w:tc>
          <w:tcPr>
            <w:tcW w:w="244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20</w:t>
            </w:r>
            <w:r>
              <w:rPr>
                <w:rFonts w:ascii="宋体" w:hAnsi="宋体" w:cs="仿宋_GB2312"/>
                <w:kern w:val="0"/>
                <w:sz w:val="24"/>
                <w:lang w:val="zh-CN"/>
              </w:rPr>
              <w:t>0</w:t>
            </w:r>
          </w:p>
        </w:tc>
      </w:tr>
    </w:tbl>
    <w:p>
      <w:pPr>
        <w:shd w:val="clear" w:color="auto" w:fill="FFFFFF"/>
        <w:autoSpaceDE w:val="0"/>
        <w:autoSpaceDN w:val="0"/>
        <w:adjustRightInd w:val="0"/>
        <w:snapToGrid w:val="0"/>
        <w:spacing w:afterLines="50"/>
        <w:jc w:val="center"/>
        <w:rPr>
          <w:rFonts w:hint="eastAsia" w:ascii="仿宋_GB2312" w:hAnsi="宋体" w:eastAsia="仿宋_GB2312" w:cs="仿宋_GB2312"/>
          <w:bCs/>
          <w:kern w:val="0"/>
          <w:sz w:val="32"/>
          <w:szCs w:val="32"/>
          <w:lang w:val="zh-CN"/>
        </w:rPr>
      </w:pPr>
    </w:p>
    <w:p>
      <w:pPr>
        <w:shd w:val="clear" w:color="auto" w:fill="FFFFFF"/>
        <w:autoSpaceDE w:val="0"/>
        <w:autoSpaceDN w:val="0"/>
        <w:adjustRightInd w:val="0"/>
        <w:snapToGrid w:val="0"/>
        <w:spacing w:afterLines="50"/>
        <w:jc w:val="center"/>
        <w:rPr>
          <w:rFonts w:hint="eastAsia" w:ascii="仿宋_GB2312" w:hAnsi="宋体" w:eastAsia="仿宋_GB2312" w:cs="仿宋_GB2312"/>
          <w:b/>
          <w:bCs/>
          <w:kern w:val="0"/>
          <w:sz w:val="32"/>
          <w:szCs w:val="32"/>
          <w:lang w:val="zh-CN"/>
        </w:rPr>
      </w:pPr>
      <w:r>
        <w:rPr>
          <w:rFonts w:hint="eastAsia" w:ascii="仿宋_GB2312" w:hAnsi="宋体" w:eastAsia="仿宋_GB2312" w:cs="仿宋_GB2312"/>
          <w:b/>
          <w:bCs/>
          <w:kern w:val="0"/>
          <w:sz w:val="32"/>
          <w:szCs w:val="32"/>
          <w:lang w:val="zh-CN"/>
        </w:rPr>
        <w:t>表3</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zh-CN"/>
        </w:rPr>
        <w:t xml:space="preserve">   各级科技成果奖励分值（社会科学类）</w:t>
      </w:r>
    </w:p>
    <w:tbl>
      <w:tblPr>
        <w:tblStyle w:val="3"/>
        <w:tblW w:w="0" w:type="auto"/>
        <w:tblInd w:w="-5" w:type="dxa"/>
        <w:tblLayout w:type="fixed"/>
        <w:tblCellMar>
          <w:top w:w="0" w:type="dxa"/>
          <w:left w:w="10" w:type="dxa"/>
          <w:bottom w:w="0" w:type="dxa"/>
          <w:right w:w="10" w:type="dxa"/>
        </w:tblCellMar>
      </w:tblPr>
      <w:tblGrid>
        <w:gridCol w:w="2191"/>
        <w:gridCol w:w="2192"/>
        <w:gridCol w:w="2191"/>
        <w:gridCol w:w="2816"/>
      </w:tblGrid>
      <w:tr>
        <w:tblPrEx>
          <w:tblCellMar>
            <w:top w:w="0" w:type="dxa"/>
            <w:left w:w="10" w:type="dxa"/>
            <w:bottom w:w="0" w:type="dxa"/>
            <w:right w:w="10" w:type="dxa"/>
          </w:tblCellMar>
        </w:tblPrEx>
        <w:trPr>
          <w:trHeight w:val="446"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获奖等级</w:t>
            </w:r>
            <w:r>
              <w:rPr>
                <w:rFonts w:ascii="宋体" w:hAnsi="宋体" w:cs="仿宋_GB2312"/>
                <w:kern w:val="0"/>
                <w:sz w:val="24"/>
                <w:lang w:val="zh-CN"/>
              </w:rPr>
              <w:t>/</w:t>
            </w:r>
            <w:r>
              <w:rPr>
                <w:rFonts w:hint="eastAsia" w:ascii="宋体" w:hAnsi="宋体" w:cs="仿宋_GB2312"/>
                <w:kern w:val="0"/>
                <w:sz w:val="24"/>
                <w:lang w:val="zh-CN"/>
              </w:rPr>
              <w:t>级别</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国家级</w:t>
            </w:r>
          </w:p>
        </w:tc>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省、部级</w:t>
            </w:r>
          </w:p>
        </w:tc>
        <w:tc>
          <w:tcPr>
            <w:tcW w:w="2816"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地（市）、厅级</w:t>
            </w:r>
          </w:p>
        </w:tc>
      </w:tr>
      <w:tr>
        <w:tblPrEx>
          <w:tblCellMar>
            <w:top w:w="0" w:type="dxa"/>
            <w:left w:w="10" w:type="dxa"/>
            <w:bottom w:w="0" w:type="dxa"/>
            <w:right w:w="10" w:type="dxa"/>
          </w:tblCellMar>
        </w:tblPrEx>
        <w:trPr>
          <w:trHeight w:val="369" w:hRule="atLeast"/>
        </w:trPr>
        <w:tc>
          <w:tcPr>
            <w:tcW w:w="2191"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一等或特等</w:t>
            </w:r>
          </w:p>
        </w:tc>
        <w:tc>
          <w:tcPr>
            <w:tcW w:w="2192"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3000</w:t>
            </w:r>
          </w:p>
        </w:tc>
        <w:tc>
          <w:tcPr>
            <w:tcW w:w="2191"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1200</w:t>
            </w:r>
          </w:p>
        </w:tc>
        <w:tc>
          <w:tcPr>
            <w:tcW w:w="2816"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100</w:t>
            </w:r>
          </w:p>
        </w:tc>
      </w:tr>
      <w:tr>
        <w:tblPrEx>
          <w:tblCellMar>
            <w:top w:w="0" w:type="dxa"/>
            <w:left w:w="10" w:type="dxa"/>
            <w:bottom w:w="0" w:type="dxa"/>
            <w:right w:w="10" w:type="dxa"/>
          </w:tblCellMar>
        </w:tblPrEx>
        <w:trPr>
          <w:trHeight w:val="369"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二等</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w:t>
            </w:r>
            <w:r>
              <w:rPr>
                <w:rFonts w:ascii="宋体" w:hAnsi="宋体" w:cs="仿宋_GB2312"/>
                <w:kern w:val="0"/>
                <w:sz w:val="24"/>
                <w:lang w:val="zh-CN"/>
              </w:rPr>
              <w:t>00</w:t>
            </w:r>
            <w:r>
              <w:rPr>
                <w:rFonts w:hint="eastAsia" w:ascii="宋体" w:hAnsi="宋体" w:cs="仿宋_GB2312"/>
                <w:kern w:val="0"/>
                <w:sz w:val="24"/>
                <w:lang w:val="zh-CN"/>
              </w:rPr>
              <w:t>0</w:t>
            </w:r>
          </w:p>
        </w:tc>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800</w:t>
            </w:r>
          </w:p>
        </w:tc>
        <w:tc>
          <w:tcPr>
            <w:tcW w:w="2816"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50</w:t>
            </w:r>
          </w:p>
        </w:tc>
      </w:tr>
      <w:tr>
        <w:tblPrEx>
          <w:tblCellMar>
            <w:top w:w="0" w:type="dxa"/>
            <w:left w:w="10" w:type="dxa"/>
            <w:bottom w:w="0" w:type="dxa"/>
            <w:right w:w="10" w:type="dxa"/>
          </w:tblCellMar>
        </w:tblPrEx>
        <w:trPr>
          <w:trHeight w:val="369"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三等</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1000</w:t>
            </w:r>
          </w:p>
        </w:tc>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400</w:t>
            </w:r>
          </w:p>
        </w:tc>
        <w:tc>
          <w:tcPr>
            <w:tcW w:w="2816"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30</w:t>
            </w:r>
          </w:p>
        </w:tc>
      </w:tr>
      <w:tr>
        <w:tblPrEx>
          <w:tblCellMar>
            <w:top w:w="0" w:type="dxa"/>
            <w:left w:w="10" w:type="dxa"/>
            <w:bottom w:w="0" w:type="dxa"/>
            <w:right w:w="10" w:type="dxa"/>
          </w:tblCellMar>
        </w:tblPrEx>
        <w:trPr>
          <w:trHeight w:val="369"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四等或优秀</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500</w:t>
            </w:r>
          </w:p>
        </w:tc>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100</w:t>
            </w:r>
          </w:p>
        </w:tc>
        <w:tc>
          <w:tcPr>
            <w:tcW w:w="2816"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10</w:t>
            </w:r>
          </w:p>
        </w:tc>
      </w:tr>
    </w:tbl>
    <w:p>
      <w:pPr>
        <w:shd w:val="clear" w:color="auto" w:fill="FFFFFF"/>
        <w:autoSpaceDE w:val="0"/>
        <w:autoSpaceDN w:val="0"/>
        <w:adjustRightInd w:val="0"/>
        <w:snapToGrid w:val="0"/>
        <w:jc w:val="center"/>
        <w:rPr>
          <w:rFonts w:hint="eastAsia" w:ascii="仿宋_GB2312" w:hAnsi="宋体" w:eastAsia="仿宋_GB2312" w:cs="仿宋_GB2312"/>
          <w:bCs/>
          <w:spacing w:val="-12"/>
          <w:kern w:val="0"/>
          <w:sz w:val="28"/>
          <w:szCs w:val="28"/>
          <w:lang w:val="zh-CN"/>
        </w:rPr>
      </w:pPr>
      <w:r>
        <w:rPr>
          <w:rFonts w:hint="eastAsia" w:ascii="仿宋_GB2312" w:hAnsi="宋体" w:eastAsia="仿宋_GB2312" w:cs="仿宋_GB2312"/>
          <w:spacing w:val="-12"/>
          <w:kern w:val="0"/>
          <w:sz w:val="28"/>
          <w:szCs w:val="28"/>
          <w:lang w:val="zh-CN"/>
        </w:rPr>
        <w:t>（注：国家专利奖按省部级，省专利奖按地厅级科技成果奖励对应等级计分。）</w:t>
      </w:r>
    </w:p>
    <w:p>
      <w:pPr>
        <w:shd w:val="clear" w:color="auto" w:fill="FFFFFF"/>
        <w:autoSpaceDE w:val="0"/>
        <w:autoSpaceDN w:val="0"/>
        <w:adjustRightInd w:val="0"/>
        <w:spacing w:line="570" w:lineRule="exact"/>
        <w:rPr>
          <w:rFonts w:hint="eastAsia" w:ascii="仿宋_GB2312" w:hAnsi="宋体" w:eastAsia="仿宋_GB2312" w:cs="仿宋_GB2312"/>
          <w:kern w:val="0"/>
          <w:sz w:val="32"/>
          <w:szCs w:val="32"/>
        </w:rPr>
      </w:pPr>
      <w:r>
        <w:rPr>
          <w:rFonts w:hint="eastAsia" w:ascii="仿宋_GB2312" w:hAnsi="宋体" w:eastAsia="仿宋_GB2312" w:cs="仿宋_GB2312"/>
          <w:bCs/>
          <w:kern w:val="0"/>
          <w:sz w:val="32"/>
          <w:szCs w:val="32"/>
          <w:lang w:val="zh-CN"/>
        </w:rPr>
        <w:t xml:space="preserve">    社会科学类</w:t>
      </w:r>
      <w:r>
        <w:rPr>
          <w:rFonts w:hint="eastAsia" w:ascii="仿宋_GB2312" w:hAnsi="宋体" w:eastAsia="仿宋_GB2312" w:cs="仿宋_GB2312"/>
          <w:kern w:val="0"/>
          <w:sz w:val="32"/>
          <w:szCs w:val="32"/>
          <w:lang w:val="zh-CN"/>
        </w:rPr>
        <w:t>各级其它科技成果奖分值见表</w:t>
      </w:r>
      <w:r>
        <w:rPr>
          <w:rFonts w:hint="eastAsia" w:ascii="仿宋_GB2312" w:hAnsi="宋体" w:eastAsia="仿宋_GB2312" w:cs="仿宋_GB2312"/>
          <w:kern w:val="0"/>
          <w:sz w:val="32"/>
          <w:szCs w:val="32"/>
        </w:rPr>
        <w:t>4。</w:t>
      </w:r>
    </w:p>
    <w:p>
      <w:pPr>
        <w:shd w:val="clear" w:color="auto" w:fill="FFFFFF"/>
        <w:autoSpaceDE w:val="0"/>
        <w:autoSpaceDN w:val="0"/>
        <w:adjustRightInd w:val="0"/>
        <w:snapToGrid w:val="0"/>
        <w:jc w:val="center"/>
        <w:rPr>
          <w:rFonts w:hint="eastAsia" w:ascii="仿宋_GB2312" w:hAnsi="宋体" w:eastAsia="仿宋_GB2312" w:cs="仿宋_GB2312"/>
          <w:b/>
          <w:bCs/>
          <w:kern w:val="0"/>
          <w:sz w:val="32"/>
          <w:szCs w:val="32"/>
          <w:lang w:val="zh-CN"/>
        </w:rPr>
      </w:pPr>
      <w:r>
        <w:rPr>
          <w:rFonts w:hint="eastAsia" w:ascii="仿宋_GB2312" w:hAnsi="宋体" w:eastAsia="仿宋_GB2312" w:cs="仿宋_GB2312"/>
          <w:b/>
          <w:bCs/>
          <w:kern w:val="0"/>
          <w:sz w:val="32"/>
          <w:szCs w:val="32"/>
          <w:lang w:val="zh-CN"/>
        </w:rPr>
        <w:t>表</w:t>
      </w:r>
      <w:r>
        <w:rPr>
          <w:rFonts w:hint="eastAsia" w:ascii="仿宋_GB2312" w:hAnsi="宋体" w:eastAsia="仿宋_GB2312" w:cs="仿宋_GB2312"/>
          <w:b/>
          <w:bCs/>
          <w:kern w:val="0"/>
          <w:sz w:val="32"/>
          <w:szCs w:val="32"/>
        </w:rPr>
        <w:t>4</w:t>
      </w:r>
      <w:r>
        <w:rPr>
          <w:rFonts w:hint="eastAsia" w:ascii="仿宋_GB2312" w:hAnsi="宋体" w:eastAsia="仿宋_GB2312" w:cs="仿宋_GB2312"/>
          <w:b/>
          <w:bCs/>
          <w:kern w:val="0"/>
          <w:sz w:val="32"/>
          <w:szCs w:val="32"/>
          <w:lang w:val="zh-CN"/>
        </w:rPr>
        <w:t xml:space="preserve">   各级其</w:t>
      </w:r>
      <w:r>
        <w:rPr>
          <w:rFonts w:hint="eastAsia" w:ascii="仿宋_GB2312" w:hAnsi="宋体" w:eastAsia="仿宋_GB2312" w:cs="仿宋_GB2312"/>
          <w:b/>
          <w:kern w:val="0"/>
          <w:sz w:val="32"/>
          <w:szCs w:val="32"/>
          <w:lang w:val="zh-CN"/>
        </w:rPr>
        <w:t>它</w:t>
      </w:r>
      <w:r>
        <w:rPr>
          <w:rFonts w:hint="eastAsia" w:ascii="仿宋_GB2312" w:hAnsi="宋体" w:eastAsia="仿宋_GB2312" w:cs="仿宋_GB2312"/>
          <w:b/>
          <w:bCs/>
          <w:kern w:val="0"/>
          <w:sz w:val="32"/>
          <w:szCs w:val="32"/>
          <w:lang w:val="zh-CN"/>
        </w:rPr>
        <w:t>科技成果奖励分值（社会科学类）</w:t>
      </w:r>
    </w:p>
    <w:tbl>
      <w:tblPr>
        <w:tblStyle w:val="3"/>
        <w:tblW w:w="0" w:type="auto"/>
        <w:tblInd w:w="-5" w:type="dxa"/>
        <w:tblLayout w:type="fixed"/>
        <w:tblCellMar>
          <w:top w:w="0" w:type="dxa"/>
          <w:left w:w="10" w:type="dxa"/>
          <w:bottom w:w="0" w:type="dxa"/>
          <w:right w:w="10" w:type="dxa"/>
        </w:tblCellMar>
      </w:tblPr>
      <w:tblGrid>
        <w:gridCol w:w="2191"/>
        <w:gridCol w:w="3044"/>
        <w:gridCol w:w="4140"/>
      </w:tblGrid>
      <w:tr>
        <w:tblPrEx>
          <w:tblCellMar>
            <w:top w:w="0" w:type="dxa"/>
            <w:left w:w="10" w:type="dxa"/>
            <w:bottom w:w="0" w:type="dxa"/>
            <w:right w:w="10" w:type="dxa"/>
          </w:tblCellMar>
        </w:tblPrEx>
        <w:trPr>
          <w:trHeight w:val="446"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获奖等级</w:t>
            </w:r>
            <w:r>
              <w:rPr>
                <w:rFonts w:ascii="宋体" w:hAnsi="宋体" w:cs="仿宋_GB2312"/>
                <w:kern w:val="0"/>
                <w:sz w:val="24"/>
                <w:lang w:val="zh-CN"/>
              </w:rPr>
              <w:t>/</w:t>
            </w:r>
            <w:r>
              <w:rPr>
                <w:rFonts w:hint="eastAsia" w:ascii="宋体" w:hAnsi="宋体" w:cs="仿宋_GB2312"/>
                <w:kern w:val="0"/>
                <w:sz w:val="24"/>
                <w:lang w:val="zh-CN"/>
              </w:rPr>
              <w:t>级别</w:t>
            </w:r>
          </w:p>
        </w:tc>
        <w:tc>
          <w:tcPr>
            <w:tcW w:w="3044"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省、部级</w:t>
            </w:r>
          </w:p>
        </w:tc>
        <w:tc>
          <w:tcPr>
            <w:tcW w:w="4140"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地（市）、厅级</w:t>
            </w:r>
          </w:p>
        </w:tc>
      </w:tr>
      <w:tr>
        <w:tblPrEx>
          <w:tblCellMar>
            <w:top w:w="0" w:type="dxa"/>
            <w:left w:w="10" w:type="dxa"/>
            <w:bottom w:w="0" w:type="dxa"/>
            <w:right w:w="10" w:type="dxa"/>
          </w:tblCellMar>
        </w:tblPrEx>
        <w:trPr>
          <w:trHeight w:val="369" w:hRule="atLeast"/>
        </w:trPr>
        <w:tc>
          <w:tcPr>
            <w:tcW w:w="2191"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一等或特等</w:t>
            </w:r>
          </w:p>
        </w:tc>
        <w:tc>
          <w:tcPr>
            <w:tcW w:w="3044"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100</w:t>
            </w:r>
          </w:p>
        </w:tc>
        <w:tc>
          <w:tcPr>
            <w:tcW w:w="4140"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60</w:t>
            </w:r>
          </w:p>
        </w:tc>
      </w:tr>
      <w:tr>
        <w:tblPrEx>
          <w:tblCellMar>
            <w:top w:w="0" w:type="dxa"/>
            <w:left w:w="10" w:type="dxa"/>
            <w:bottom w:w="0" w:type="dxa"/>
            <w:right w:w="10" w:type="dxa"/>
          </w:tblCellMar>
        </w:tblPrEx>
        <w:trPr>
          <w:trHeight w:val="369"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二等</w:t>
            </w:r>
          </w:p>
        </w:tc>
        <w:tc>
          <w:tcPr>
            <w:tcW w:w="3044"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80</w:t>
            </w:r>
          </w:p>
        </w:tc>
        <w:tc>
          <w:tcPr>
            <w:tcW w:w="4140"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40</w:t>
            </w:r>
          </w:p>
        </w:tc>
      </w:tr>
      <w:tr>
        <w:tblPrEx>
          <w:tblCellMar>
            <w:top w:w="0" w:type="dxa"/>
            <w:left w:w="10" w:type="dxa"/>
            <w:bottom w:w="0" w:type="dxa"/>
            <w:right w:w="10" w:type="dxa"/>
          </w:tblCellMar>
        </w:tblPrEx>
        <w:trPr>
          <w:trHeight w:val="369" w:hRule="atLeast"/>
        </w:trPr>
        <w:tc>
          <w:tcPr>
            <w:tcW w:w="219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三等</w:t>
            </w:r>
          </w:p>
        </w:tc>
        <w:tc>
          <w:tcPr>
            <w:tcW w:w="3044"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60</w:t>
            </w:r>
          </w:p>
        </w:tc>
        <w:tc>
          <w:tcPr>
            <w:tcW w:w="4140"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rPr>
              <w:t>20</w:t>
            </w:r>
          </w:p>
        </w:tc>
      </w:tr>
    </w:tbl>
    <w:p>
      <w:pPr>
        <w:shd w:val="clear" w:color="auto" w:fill="FFFFFF"/>
        <w:autoSpaceDE w:val="0"/>
        <w:autoSpaceDN w:val="0"/>
        <w:adjustRightInd w:val="0"/>
        <w:spacing w:line="570" w:lineRule="exact"/>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 xml:space="preserve">    各级科技成果鉴定分值见表</w:t>
      </w:r>
      <w:r>
        <w:rPr>
          <w:rFonts w:hint="eastAsia" w:ascii="仿宋_GB2312" w:hAnsi="宋体" w:eastAsia="仿宋_GB2312" w:cs="仿宋_GB2312"/>
          <w:kern w:val="0"/>
          <w:sz w:val="32"/>
          <w:szCs w:val="32"/>
        </w:rPr>
        <w:t>5</w:t>
      </w:r>
      <w:r>
        <w:rPr>
          <w:rFonts w:hint="eastAsia" w:ascii="仿宋_GB2312" w:hAnsi="宋体" w:eastAsia="仿宋_GB2312" w:cs="仿宋_GB2312"/>
          <w:kern w:val="0"/>
          <w:sz w:val="32"/>
          <w:szCs w:val="32"/>
          <w:lang w:val="zh-CN"/>
        </w:rPr>
        <w:t>。</w:t>
      </w:r>
    </w:p>
    <w:p>
      <w:pPr>
        <w:shd w:val="clear" w:color="auto" w:fill="FFFFFF"/>
        <w:autoSpaceDE w:val="0"/>
        <w:autoSpaceDN w:val="0"/>
        <w:adjustRightInd w:val="0"/>
        <w:spacing w:line="600" w:lineRule="exact"/>
        <w:jc w:val="center"/>
        <w:rPr>
          <w:rFonts w:hint="eastAsia" w:ascii="仿宋_GB2312" w:hAnsi="宋体" w:eastAsia="仿宋_GB2312" w:cs="仿宋_GB2312"/>
          <w:b/>
          <w:kern w:val="0"/>
          <w:sz w:val="32"/>
          <w:szCs w:val="32"/>
          <w:lang w:val="zh-CN"/>
        </w:rPr>
      </w:pPr>
      <w:r>
        <w:rPr>
          <w:rFonts w:hint="eastAsia" w:ascii="仿宋_GB2312" w:hAnsi="宋体" w:eastAsia="仿宋_GB2312" w:cs="仿宋_GB2312"/>
          <w:b/>
          <w:kern w:val="0"/>
          <w:sz w:val="32"/>
          <w:szCs w:val="32"/>
          <w:lang w:val="zh-CN"/>
        </w:rPr>
        <w:t>表</w:t>
      </w:r>
      <w:r>
        <w:rPr>
          <w:rFonts w:hint="eastAsia" w:ascii="仿宋_GB2312" w:hAnsi="宋体" w:eastAsia="仿宋_GB2312" w:cs="仿宋_GB2312"/>
          <w:b/>
          <w:kern w:val="0"/>
          <w:sz w:val="32"/>
          <w:szCs w:val="32"/>
        </w:rPr>
        <w:t xml:space="preserve">5   </w:t>
      </w:r>
      <w:r>
        <w:rPr>
          <w:rFonts w:hint="eastAsia" w:ascii="仿宋_GB2312" w:hAnsi="宋体" w:eastAsia="仿宋_GB2312" w:cs="仿宋_GB2312"/>
          <w:b/>
          <w:kern w:val="0"/>
          <w:sz w:val="32"/>
          <w:szCs w:val="32"/>
          <w:lang w:val="zh-CN"/>
        </w:rPr>
        <w:t>各级成果鉴定分值</w:t>
      </w:r>
    </w:p>
    <w:tbl>
      <w:tblPr>
        <w:tblStyle w:val="3"/>
        <w:tblW w:w="0" w:type="auto"/>
        <w:tblInd w:w="0" w:type="dxa"/>
        <w:tblLayout w:type="fixed"/>
        <w:tblCellMar>
          <w:top w:w="0" w:type="dxa"/>
          <w:left w:w="10" w:type="dxa"/>
          <w:bottom w:w="0" w:type="dxa"/>
          <w:right w:w="10" w:type="dxa"/>
        </w:tblCellMar>
      </w:tblPr>
      <w:tblGrid>
        <w:gridCol w:w="2192"/>
        <w:gridCol w:w="2193"/>
        <w:gridCol w:w="2192"/>
        <w:gridCol w:w="2818"/>
      </w:tblGrid>
      <w:tr>
        <w:tblPrEx>
          <w:tblCellMar>
            <w:top w:w="0" w:type="dxa"/>
            <w:left w:w="10" w:type="dxa"/>
            <w:bottom w:w="0" w:type="dxa"/>
            <w:right w:w="10" w:type="dxa"/>
          </w:tblCellMar>
        </w:tblPrEx>
        <w:trPr>
          <w:trHeight w:val="397" w:hRule="atLeast"/>
        </w:trPr>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鉴定等级</w:t>
            </w:r>
            <w:r>
              <w:rPr>
                <w:rFonts w:ascii="宋体" w:hAnsi="宋体" w:cs="仿宋_GB2312"/>
                <w:kern w:val="0"/>
                <w:sz w:val="24"/>
                <w:lang w:val="zh-CN"/>
              </w:rPr>
              <w:t>/</w:t>
            </w:r>
            <w:r>
              <w:rPr>
                <w:rFonts w:hint="eastAsia" w:ascii="宋体" w:hAnsi="宋体" w:cs="仿宋_GB2312"/>
                <w:kern w:val="0"/>
                <w:sz w:val="24"/>
                <w:lang w:val="zh-CN"/>
              </w:rPr>
              <w:t>级别</w:t>
            </w:r>
          </w:p>
        </w:tc>
        <w:tc>
          <w:tcPr>
            <w:tcW w:w="219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国家级</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省、部级</w:t>
            </w:r>
          </w:p>
        </w:tc>
        <w:tc>
          <w:tcPr>
            <w:tcW w:w="281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地（市）、厅级</w:t>
            </w:r>
          </w:p>
        </w:tc>
      </w:tr>
      <w:tr>
        <w:tblPrEx>
          <w:tblCellMar>
            <w:top w:w="0" w:type="dxa"/>
            <w:left w:w="10" w:type="dxa"/>
            <w:bottom w:w="0" w:type="dxa"/>
            <w:right w:w="10" w:type="dxa"/>
          </w:tblCellMar>
        </w:tblPrEx>
        <w:trPr>
          <w:trHeight w:val="397" w:hRule="atLeast"/>
        </w:trPr>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国际领先</w:t>
            </w:r>
          </w:p>
        </w:tc>
        <w:tc>
          <w:tcPr>
            <w:tcW w:w="219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300</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100</w:t>
            </w:r>
          </w:p>
        </w:tc>
        <w:tc>
          <w:tcPr>
            <w:tcW w:w="281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r>
      <w:tr>
        <w:tblPrEx>
          <w:tblCellMar>
            <w:top w:w="0" w:type="dxa"/>
            <w:left w:w="10" w:type="dxa"/>
            <w:bottom w:w="0" w:type="dxa"/>
            <w:right w:w="10" w:type="dxa"/>
          </w:tblCellMar>
        </w:tblPrEx>
        <w:trPr>
          <w:trHeight w:val="397" w:hRule="atLeast"/>
        </w:trPr>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国际先进</w:t>
            </w:r>
          </w:p>
        </w:tc>
        <w:tc>
          <w:tcPr>
            <w:tcW w:w="219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100</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30</w:t>
            </w:r>
          </w:p>
        </w:tc>
        <w:tc>
          <w:tcPr>
            <w:tcW w:w="281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15</w:t>
            </w:r>
          </w:p>
        </w:tc>
      </w:tr>
      <w:tr>
        <w:tblPrEx>
          <w:tblCellMar>
            <w:top w:w="0" w:type="dxa"/>
            <w:left w:w="10" w:type="dxa"/>
            <w:bottom w:w="0" w:type="dxa"/>
            <w:right w:w="10" w:type="dxa"/>
          </w:tblCellMar>
        </w:tblPrEx>
        <w:trPr>
          <w:trHeight w:val="397" w:hRule="atLeast"/>
        </w:trPr>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国内领先</w:t>
            </w:r>
          </w:p>
        </w:tc>
        <w:tc>
          <w:tcPr>
            <w:tcW w:w="219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50</w:t>
            </w:r>
          </w:p>
        </w:tc>
        <w:tc>
          <w:tcPr>
            <w:tcW w:w="219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20</w:t>
            </w:r>
          </w:p>
        </w:tc>
        <w:tc>
          <w:tcPr>
            <w:tcW w:w="281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r>
    </w:tbl>
    <w:p>
      <w:pPr>
        <w:shd w:val="clear" w:color="auto" w:fill="FFFFFF"/>
        <w:autoSpaceDE w:val="0"/>
        <w:autoSpaceDN w:val="0"/>
        <w:adjustRightInd w:val="0"/>
        <w:snapToGrid w:val="0"/>
        <w:ind w:firstLine="640" w:firstLineChars="200"/>
        <w:rPr>
          <w:rFonts w:hint="eastAsia" w:ascii="方正楷体简体" w:hAnsi="宋体" w:eastAsia="方正楷体简体" w:cs="仿宋_GB2312"/>
          <w:kern w:val="0"/>
          <w:sz w:val="28"/>
          <w:szCs w:val="28"/>
          <w:lang w:val="zh-CN"/>
        </w:rPr>
      </w:pPr>
      <w:r>
        <w:rPr>
          <w:rFonts w:hint="eastAsia" w:ascii="仿宋_GB2312" w:eastAsia="仿宋_GB2312"/>
          <w:sz w:val="32"/>
          <w:szCs w:val="32"/>
        </w:rPr>
        <w:t>合作科研成果分值由项目负责人和参与人员（含校外人员）按比例分配，具体分配比例见表6。学生参与人不参与计分，不参与排位。申报人为参与者，按排名计分。</w:t>
      </w:r>
    </w:p>
    <w:p>
      <w:pPr>
        <w:shd w:val="clear" w:color="auto" w:fill="FFFFFF"/>
        <w:autoSpaceDE w:val="0"/>
        <w:autoSpaceDN w:val="0"/>
        <w:adjustRightInd w:val="0"/>
        <w:spacing w:afterLines="50" w:line="570" w:lineRule="exact"/>
        <w:jc w:val="center"/>
        <w:rPr>
          <w:rFonts w:hint="eastAsia" w:ascii="仿宋_GB2312" w:eastAsia="仿宋_GB2312"/>
          <w:b/>
          <w:sz w:val="32"/>
          <w:szCs w:val="32"/>
        </w:rPr>
      </w:pPr>
    </w:p>
    <w:p>
      <w:pPr>
        <w:shd w:val="clear" w:color="auto" w:fill="FFFFFF"/>
        <w:autoSpaceDE w:val="0"/>
        <w:autoSpaceDN w:val="0"/>
        <w:adjustRightInd w:val="0"/>
        <w:spacing w:afterLines="50" w:line="570" w:lineRule="exact"/>
        <w:jc w:val="center"/>
        <w:rPr>
          <w:rFonts w:hint="eastAsia" w:ascii="仿宋_GB2312" w:eastAsia="仿宋_GB2312"/>
          <w:b/>
          <w:sz w:val="32"/>
          <w:szCs w:val="32"/>
        </w:rPr>
      </w:pPr>
      <w:r>
        <w:rPr>
          <w:rFonts w:hint="eastAsia" w:ascii="仿宋_GB2312" w:eastAsia="仿宋_GB2312"/>
          <w:b/>
          <w:sz w:val="32"/>
          <w:szCs w:val="32"/>
        </w:rPr>
        <w:t>表6   各级科技成果奖励分配比例</w:t>
      </w:r>
    </w:p>
    <w:tbl>
      <w:tblPr>
        <w:tblStyle w:val="3"/>
        <w:tblW w:w="0" w:type="auto"/>
        <w:tblInd w:w="0" w:type="dxa"/>
        <w:tblLayout w:type="fixed"/>
        <w:tblCellMar>
          <w:top w:w="0" w:type="dxa"/>
          <w:left w:w="10" w:type="dxa"/>
          <w:bottom w:w="0" w:type="dxa"/>
          <w:right w:w="10" w:type="dxa"/>
        </w:tblCellMar>
      </w:tblPr>
      <w:tblGrid>
        <w:gridCol w:w="2280"/>
        <w:gridCol w:w="1077"/>
        <w:gridCol w:w="1077"/>
        <w:gridCol w:w="1077"/>
        <w:gridCol w:w="1077"/>
        <w:gridCol w:w="1078"/>
        <w:gridCol w:w="1728"/>
      </w:tblGrid>
      <w:tr>
        <w:tblPrEx>
          <w:tblCellMar>
            <w:top w:w="0" w:type="dxa"/>
            <w:left w:w="10" w:type="dxa"/>
            <w:bottom w:w="0" w:type="dxa"/>
            <w:right w:w="10" w:type="dxa"/>
          </w:tblCellMar>
        </w:tblPrEx>
        <w:trPr>
          <w:trHeight w:val="408"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获奖人数</w:t>
            </w:r>
            <w:r>
              <w:rPr>
                <w:rFonts w:ascii="宋体" w:hAnsi="宋体" w:cs="仿宋_GB2312"/>
                <w:kern w:val="0"/>
                <w:sz w:val="24"/>
                <w:lang w:val="zh-CN"/>
              </w:rPr>
              <w:t>/</w:t>
            </w:r>
            <w:r>
              <w:rPr>
                <w:rFonts w:hint="eastAsia" w:ascii="宋体" w:hAnsi="宋体" w:cs="仿宋_GB2312"/>
                <w:kern w:val="0"/>
                <w:sz w:val="24"/>
                <w:lang w:val="zh-CN"/>
              </w:rPr>
              <w:t>分配比例</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二人</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三人</w:t>
            </w:r>
            <w:r>
              <w:rPr>
                <w:rFonts w:ascii="宋体" w:hAnsi="宋体" w:cs="仿宋_GB2312"/>
                <w:kern w:val="0"/>
                <w:sz w:val="24"/>
                <w:lang w:val="zh-CN"/>
              </w:rPr>
              <w:t xml:space="preserve"> </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四人</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五人</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六人</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七人及以上</w:t>
            </w:r>
          </w:p>
        </w:tc>
      </w:tr>
      <w:tr>
        <w:tblPrEx>
          <w:tblCellMar>
            <w:top w:w="0" w:type="dxa"/>
            <w:left w:w="10" w:type="dxa"/>
            <w:bottom w:w="0" w:type="dxa"/>
            <w:right w:w="10" w:type="dxa"/>
          </w:tblCellMar>
        </w:tblPrEx>
        <w:trPr>
          <w:trHeight w:val="408"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 w:val="24"/>
              </w:rPr>
            </w:pPr>
            <w:r>
              <w:rPr>
                <w:rFonts w:hint="eastAsia" w:ascii="宋体" w:hAnsi="宋体" w:cs="宋体"/>
                <w:kern w:val="0"/>
                <w:sz w:val="24"/>
                <w:lang w:val="zh-CN"/>
              </w:rPr>
              <w:t>第一</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70%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50%</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50%</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50%</w:t>
            </w:r>
          </w:p>
        </w:tc>
      </w:tr>
      <w:tr>
        <w:tblPrEx>
          <w:tblCellMar>
            <w:top w:w="0" w:type="dxa"/>
            <w:left w:w="10" w:type="dxa"/>
            <w:bottom w:w="0" w:type="dxa"/>
            <w:right w:w="10" w:type="dxa"/>
          </w:tblCellMar>
        </w:tblPrEx>
        <w:trPr>
          <w:trHeight w:val="409"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第二</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30%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30%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20%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20%</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20%</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15%</w:t>
            </w:r>
          </w:p>
        </w:tc>
      </w:tr>
      <w:tr>
        <w:tblPrEx>
          <w:tblCellMar>
            <w:top w:w="0" w:type="dxa"/>
            <w:left w:w="10" w:type="dxa"/>
            <w:bottom w:w="0" w:type="dxa"/>
            <w:right w:w="10" w:type="dxa"/>
          </w:tblCellMar>
        </w:tblPrEx>
        <w:trPr>
          <w:trHeight w:val="408"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第三</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20%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20%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r>
      <w:tr>
        <w:tblPrEx>
          <w:tblCellMar>
            <w:top w:w="0" w:type="dxa"/>
            <w:left w:w="10" w:type="dxa"/>
            <w:bottom w:w="0" w:type="dxa"/>
            <w:right w:w="10" w:type="dxa"/>
          </w:tblCellMar>
        </w:tblPrEx>
        <w:trPr>
          <w:trHeight w:val="408"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第四</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r>
      <w:tr>
        <w:tblPrEx>
          <w:tblCellMar>
            <w:top w:w="0" w:type="dxa"/>
            <w:left w:w="10" w:type="dxa"/>
            <w:bottom w:w="0" w:type="dxa"/>
            <w:right w:w="10" w:type="dxa"/>
          </w:tblCellMar>
        </w:tblPrEx>
        <w:trPr>
          <w:trHeight w:val="409"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第五</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10%</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w:t>
            </w:r>
          </w:p>
        </w:tc>
      </w:tr>
      <w:tr>
        <w:tblPrEx>
          <w:tblCellMar>
            <w:top w:w="0" w:type="dxa"/>
            <w:left w:w="10" w:type="dxa"/>
            <w:bottom w:w="0" w:type="dxa"/>
            <w:right w:w="10" w:type="dxa"/>
          </w:tblCellMar>
        </w:tblPrEx>
        <w:trPr>
          <w:trHeight w:val="408"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第六</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w:t>
            </w:r>
          </w:p>
        </w:tc>
      </w:tr>
      <w:tr>
        <w:tblPrEx>
          <w:tblCellMar>
            <w:top w:w="0" w:type="dxa"/>
            <w:left w:w="10" w:type="dxa"/>
            <w:bottom w:w="0" w:type="dxa"/>
            <w:right w:w="10" w:type="dxa"/>
          </w:tblCellMar>
        </w:tblPrEx>
        <w:trPr>
          <w:trHeight w:val="409" w:hRule="atLeast"/>
        </w:trPr>
        <w:tc>
          <w:tcPr>
            <w:tcW w:w="2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第七</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w:t>
            </w:r>
          </w:p>
        </w:tc>
        <w:tc>
          <w:tcPr>
            <w:tcW w:w="17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5%</w:t>
            </w:r>
          </w:p>
        </w:tc>
      </w:tr>
    </w:tbl>
    <w:p>
      <w:pPr>
        <w:shd w:val="clear" w:color="auto" w:fill="FFFFFF"/>
        <w:autoSpaceDE w:val="0"/>
        <w:autoSpaceDN w:val="0"/>
        <w:adjustRightInd w:val="0"/>
        <w:spacing w:line="560" w:lineRule="exact"/>
        <w:ind w:firstLine="643" w:firstLineChars="200"/>
        <w:rPr>
          <w:rFonts w:hint="eastAsia" w:ascii="仿宋_GB2312" w:hAnsi="宋体" w:eastAsia="仿宋_GB2312" w:cs="仿宋_GB2312"/>
          <w:b/>
          <w:bCs/>
          <w:kern w:val="0"/>
          <w:sz w:val="32"/>
          <w:szCs w:val="32"/>
          <w:lang w:val="zh-CN"/>
        </w:rPr>
      </w:pPr>
      <w:r>
        <w:rPr>
          <w:rFonts w:hint="eastAsia" w:ascii="仿宋_GB2312" w:hAnsi="宋体" w:eastAsia="仿宋_GB2312" w:cs="仿宋_GB2312"/>
          <w:b/>
          <w:bCs/>
          <w:kern w:val="0"/>
          <w:sz w:val="32"/>
          <w:szCs w:val="32"/>
          <w:lang w:val="zh-CN"/>
        </w:rPr>
        <w:t>2、</w:t>
      </w:r>
      <w:r>
        <w:rPr>
          <w:rFonts w:hint="eastAsia" w:ascii="仿宋_GB2312" w:hAnsi="宋体" w:eastAsia="仿宋_GB2312" w:cs="仿宋_GB2312"/>
          <w:b/>
          <w:bCs/>
          <w:spacing w:val="-4"/>
          <w:kern w:val="0"/>
          <w:sz w:val="32"/>
          <w:szCs w:val="32"/>
          <w:lang w:val="zh-CN"/>
        </w:rPr>
        <w:t>著作、艺术作品、论文（含收录或转载）、其他知识产权分值</w:t>
      </w:r>
    </w:p>
    <w:p>
      <w:pPr>
        <w:shd w:val="clear" w:color="auto" w:fill="FFFFFF"/>
        <w:autoSpaceDE w:val="0"/>
        <w:autoSpaceDN w:val="0"/>
        <w:adjustRightInd w:val="0"/>
        <w:spacing w:line="56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bCs/>
          <w:kern w:val="0"/>
          <w:sz w:val="32"/>
          <w:szCs w:val="32"/>
          <w:lang w:val="zh-CN"/>
        </w:rPr>
        <w:t>①专业学术著作</w:t>
      </w:r>
      <w:r>
        <w:rPr>
          <w:rFonts w:hint="eastAsia" w:ascii="仿宋_GB2312" w:hAnsi="宋体" w:eastAsia="仿宋_GB2312" w:cs="仿宋_GB2312"/>
          <w:kern w:val="0"/>
          <w:sz w:val="32"/>
          <w:szCs w:val="32"/>
          <w:lang w:val="zh-CN"/>
        </w:rPr>
        <w:t xml:space="preserve"> (社会科学15万字以上、自然科学8万字以上)</w:t>
      </w:r>
    </w:p>
    <w:p>
      <w:pPr>
        <w:shd w:val="clear" w:color="auto" w:fill="FFFFFF"/>
        <w:autoSpaceDE w:val="0"/>
        <w:autoSpaceDN w:val="0"/>
        <w:adjustRightInd w:val="0"/>
        <w:spacing w:line="56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出版著作按A、B类出版社计分。</w:t>
      </w:r>
    </w:p>
    <w:p>
      <w:pPr>
        <w:shd w:val="clear" w:color="auto" w:fill="FFFFFF"/>
        <w:autoSpaceDE w:val="0"/>
        <w:autoSpaceDN w:val="0"/>
        <w:adjustRightInd w:val="0"/>
        <w:spacing w:line="56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rPr>
        <w:t>A类出版社见表7，</w:t>
      </w:r>
      <w:r>
        <w:rPr>
          <w:rFonts w:hint="eastAsia" w:ascii="仿宋_GB2312" w:hAnsi="宋体" w:eastAsia="仿宋_GB2312" w:cs="仿宋_GB2312"/>
          <w:kern w:val="0"/>
          <w:sz w:val="32"/>
          <w:szCs w:val="32"/>
          <w:lang w:val="zh-CN"/>
        </w:rPr>
        <w:t>其它出版社为B类。</w:t>
      </w:r>
    </w:p>
    <w:p>
      <w:pPr>
        <w:shd w:val="clear" w:color="auto" w:fill="FFFFFF"/>
        <w:autoSpaceDE w:val="0"/>
        <w:autoSpaceDN w:val="0"/>
        <w:adjustRightInd w:val="0"/>
        <w:spacing w:line="560" w:lineRule="exact"/>
        <w:jc w:val="center"/>
        <w:rPr>
          <w:rFonts w:hint="eastAsia" w:ascii="仿宋_GB2312" w:hAnsi="宋体" w:eastAsia="仿宋_GB2312" w:cs="仿宋_GB2312"/>
          <w:b/>
          <w:kern w:val="0"/>
          <w:sz w:val="32"/>
          <w:szCs w:val="32"/>
          <w:lang w:val="zh-CN"/>
        </w:rPr>
      </w:pPr>
      <w:r>
        <w:rPr>
          <w:rFonts w:hint="eastAsia" w:ascii="仿宋_GB2312" w:eastAsia="仿宋_GB2312"/>
          <w:b/>
          <w:sz w:val="32"/>
          <w:szCs w:val="32"/>
        </w:rPr>
        <w:t>表7    A类出版社</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555"/>
        <w:gridCol w:w="88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8"/>
                <w:szCs w:val="28"/>
              </w:rPr>
            </w:pPr>
            <w:r>
              <w:rPr>
                <w:rFonts w:hint="eastAsia" w:ascii="宋体" w:hAnsi="宋体" w:cs="仿宋_GB2312"/>
                <w:kern w:val="0"/>
                <w:sz w:val="28"/>
                <w:szCs w:val="28"/>
              </w:rPr>
              <w:t>序号</w:t>
            </w:r>
          </w:p>
        </w:tc>
        <w:tc>
          <w:tcPr>
            <w:tcW w:w="3555" w:type="dxa"/>
          </w:tcPr>
          <w:p>
            <w:pPr>
              <w:autoSpaceDE w:val="0"/>
              <w:autoSpaceDN w:val="0"/>
              <w:adjustRightInd w:val="0"/>
              <w:spacing w:line="520" w:lineRule="exact"/>
              <w:jc w:val="center"/>
              <w:rPr>
                <w:rFonts w:hint="eastAsia" w:ascii="宋体" w:hAnsi="宋体" w:cs="仿宋_GB2312"/>
                <w:kern w:val="0"/>
                <w:sz w:val="28"/>
                <w:szCs w:val="28"/>
                <w:lang w:val="zh-CN"/>
              </w:rPr>
            </w:pPr>
            <w:r>
              <w:rPr>
                <w:rFonts w:hint="eastAsia" w:ascii="宋体" w:hAnsi="宋体" w:cs="仿宋_GB2312"/>
                <w:kern w:val="0"/>
                <w:sz w:val="28"/>
                <w:szCs w:val="28"/>
                <w:lang w:val="zh-CN"/>
              </w:rPr>
              <w:t>名称</w:t>
            </w:r>
          </w:p>
        </w:tc>
        <w:tc>
          <w:tcPr>
            <w:tcW w:w="885" w:type="dxa"/>
          </w:tcPr>
          <w:p>
            <w:pPr>
              <w:autoSpaceDE w:val="0"/>
              <w:autoSpaceDN w:val="0"/>
              <w:adjustRightInd w:val="0"/>
              <w:spacing w:line="520" w:lineRule="exact"/>
              <w:jc w:val="center"/>
              <w:rPr>
                <w:rFonts w:hint="eastAsia" w:ascii="宋体" w:hAnsi="宋体" w:cs="仿宋_GB2312"/>
                <w:kern w:val="0"/>
                <w:sz w:val="28"/>
                <w:szCs w:val="28"/>
                <w:lang w:val="zh-CN"/>
              </w:rPr>
            </w:pPr>
            <w:r>
              <w:rPr>
                <w:rFonts w:hint="eastAsia" w:ascii="宋体" w:hAnsi="宋体" w:cs="仿宋_GB2312"/>
                <w:kern w:val="0"/>
                <w:sz w:val="28"/>
                <w:szCs w:val="28"/>
              </w:rPr>
              <w:t>序号</w:t>
            </w:r>
          </w:p>
        </w:tc>
        <w:tc>
          <w:tcPr>
            <w:tcW w:w="3543" w:type="dxa"/>
          </w:tcPr>
          <w:p>
            <w:pPr>
              <w:autoSpaceDE w:val="0"/>
              <w:autoSpaceDN w:val="0"/>
              <w:adjustRightInd w:val="0"/>
              <w:spacing w:line="520" w:lineRule="exact"/>
              <w:jc w:val="center"/>
              <w:rPr>
                <w:rFonts w:hint="eastAsia" w:ascii="宋体" w:hAnsi="宋体" w:cs="仿宋_GB2312"/>
                <w:kern w:val="0"/>
                <w:sz w:val="28"/>
                <w:szCs w:val="28"/>
                <w:lang w:val="zh-CN"/>
              </w:rPr>
            </w:pPr>
            <w:r>
              <w:rPr>
                <w:rFonts w:hint="eastAsia" w:ascii="宋体" w:hAnsi="宋体" w:cs="仿宋_GB2312"/>
                <w:kern w:val="0"/>
                <w:sz w:val="28"/>
                <w:szCs w:val="28"/>
                <w:lang w:val="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人民出版社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12</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商务印书馆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2</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三联书店</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13</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中华书局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3</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中国社会科学出版社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14</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社会科学文献出版社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4</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中央编译出版社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15</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5</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中国人民大学出版社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16</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北京大学出版社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6</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经济管理出版社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17</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法律出版社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7</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科学出版社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18</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中国科学技术出版社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8</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外语教学与研究出版社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19</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人民文学出版社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9</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人民教育出版社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20</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人民音乐出版社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10</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人民体育出版社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21</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人民美术出版社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11</w:t>
            </w:r>
          </w:p>
        </w:tc>
        <w:tc>
          <w:tcPr>
            <w:tcW w:w="3555"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清华大学出版社</w:t>
            </w:r>
          </w:p>
        </w:tc>
        <w:tc>
          <w:tcPr>
            <w:tcW w:w="885" w:type="dxa"/>
          </w:tcPr>
          <w:p>
            <w:pPr>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22</w:t>
            </w:r>
          </w:p>
        </w:tc>
        <w:tc>
          <w:tcPr>
            <w:tcW w:w="3543" w:type="dxa"/>
          </w:tcPr>
          <w:p>
            <w:pPr>
              <w:autoSpaceDE w:val="0"/>
              <w:autoSpaceDN w:val="0"/>
              <w:adjustRightInd w:val="0"/>
              <w:spacing w:line="520" w:lineRule="exact"/>
              <w:rPr>
                <w:rFonts w:hint="eastAsia" w:ascii="宋体" w:hAnsi="宋体" w:cs="仿宋_GB2312"/>
                <w:kern w:val="0"/>
                <w:sz w:val="24"/>
                <w:lang w:val="zh-CN"/>
              </w:rPr>
            </w:pPr>
            <w:r>
              <w:rPr>
                <w:rFonts w:hint="eastAsia" w:ascii="宋体" w:hAnsi="宋体" w:cs="仿宋_GB2312"/>
                <w:kern w:val="0"/>
                <w:sz w:val="24"/>
                <w:lang w:val="zh-CN"/>
              </w:rPr>
              <w:t>中国环境科学出版社</w:t>
            </w:r>
          </w:p>
        </w:tc>
      </w:tr>
    </w:tbl>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A类出版社每1万字计</w:t>
      </w:r>
      <w:r>
        <w:rPr>
          <w:rFonts w:hint="eastAsia" w:ascii="仿宋_GB2312" w:hAnsi="宋体" w:eastAsia="仿宋_GB2312" w:cs="仿宋_GB2312"/>
          <w:kern w:val="0"/>
          <w:sz w:val="32"/>
          <w:szCs w:val="32"/>
        </w:rPr>
        <w:t>3</w:t>
      </w:r>
      <w:r>
        <w:rPr>
          <w:rFonts w:hint="eastAsia" w:ascii="仿宋_GB2312" w:hAnsi="宋体" w:eastAsia="仿宋_GB2312" w:cs="仿宋_GB2312"/>
          <w:kern w:val="0"/>
          <w:sz w:val="32"/>
          <w:szCs w:val="32"/>
          <w:lang w:val="zh-CN"/>
        </w:rPr>
        <w:t>0分、B类出版社每1万字计</w:t>
      </w:r>
      <w:r>
        <w:rPr>
          <w:rFonts w:hint="eastAsia" w:ascii="仿宋_GB2312" w:hAnsi="宋体" w:eastAsia="仿宋_GB2312" w:cs="仿宋_GB2312"/>
          <w:kern w:val="0"/>
          <w:sz w:val="32"/>
          <w:szCs w:val="32"/>
        </w:rPr>
        <w:t>10</w:t>
      </w:r>
      <w:r>
        <w:rPr>
          <w:rFonts w:hint="eastAsia" w:ascii="仿宋_GB2312" w:hAnsi="宋体" w:eastAsia="仿宋_GB2312" w:cs="仿宋_GB2312"/>
          <w:kern w:val="0"/>
          <w:sz w:val="32"/>
          <w:szCs w:val="32"/>
          <w:lang w:val="zh-CN"/>
        </w:rPr>
        <w:t>分。合著前两位按60%、40%计分。</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bCs/>
          <w:kern w:val="0"/>
          <w:sz w:val="32"/>
          <w:szCs w:val="32"/>
          <w:lang w:val="zh-CN"/>
        </w:rPr>
        <w:t>② 编著</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正规出版社出版，每1万字计</w:t>
      </w:r>
      <w:r>
        <w:rPr>
          <w:rFonts w:hint="eastAsia" w:ascii="仿宋_GB2312" w:hAnsi="宋体" w:eastAsia="仿宋_GB2312" w:cs="仿宋_GB2312"/>
          <w:kern w:val="0"/>
          <w:sz w:val="32"/>
          <w:szCs w:val="32"/>
        </w:rPr>
        <w:t>5</w:t>
      </w:r>
      <w:r>
        <w:rPr>
          <w:rFonts w:hint="eastAsia" w:ascii="仿宋_GB2312" w:hAnsi="宋体" w:eastAsia="仿宋_GB2312" w:cs="仿宋_GB2312"/>
          <w:kern w:val="0"/>
          <w:sz w:val="32"/>
          <w:szCs w:val="32"/>
          <w:lang w:val="zh-CN"/>
        </w:rPr>
        <w:t>分，两人合著分别按60%、40%计分，三人合著分别按50%、30%、20%计分，四人合著分别按50%、20%、20%、10%计分。第五名及以后不计分。</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bCs/>
          <w:kern w:val="0"/>
          <w:sz w:val="32"/>
          <w:szCs w:val="32"/>
          <w:lang w:val="zh-CN"/>
        </w:rPr>
      </w:pPr>
      <w:r>
        <w:rPr>
          <w:rFonts w:hint="eastAsia" w:ascii="仿宋_GB2312" w:hAnsi="宋体" w:eastAsia="仿宋_GB2312" w:cs="仿宋_GB2312"/>
          <w:bCs/>
          <w:kern w:val="0"/>
          <w:sz w:val="32"/>
          <w:szCs w:val="32"/>
          <w:lang w:val="zh-CN"/>
        </w:rPr>
        <w:t>③ 译著</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正规出版社出版，每1万字计10分，两人合著分别按60%、40%计分，三人合著分别按50%、30%、20%计分，四人合著分别按50%、20%、20%、10%计分。第五名及以后不计分。</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bCs/>
          <w:kern w:val="0"/>
          <w:sz w:val="32"/>
          <w:szCs w:val="32"/>
          <w:lang w:val="zh-CN"/>
        </w:rPr>
      </w:pPr>
      <w:r>
        <w:rPr>
          <w:rFonts w:hint="eastAsia" w:ascii="仿宋_GB2312" w:hAnsi="宋体" w:eastAsia="仿宋_GB2312" w:cs="仿宋_GB2312"/>
          <w:bCs/>
          <w:kern w:val="0"/>
          <w:sz w:val="32"/>
          <w:szCs w:val="32"/>
          <w:lang w:val="zh-CN"/>
        </w:rPr>
        <w:t>④ 论文</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学术论文分级以相应执行期的《吉首大学人文社科优秀成果经费补助办法》和《吉首大学自然科学技术成果经费补助办法》为依据。</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职称申报人在上述《办法》规定刊物上发表的学术论文计分不限篇数；可计分的《办法》规定以外刊物的学术论文，申报正高和副高不得超过5篇，申报讲师不超过10篇。</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strike/>
          <w:kern w:val="0"/>
          <w:sz w:val="32"/>
          <w:szCs w:val="32"/>
          <w:lang w:val="zh-CN"/>
        </w:rPr>
      </w:pPr>
      <w:r>
        <w:rPr>
          <w:rFonts w:hint="eastAsia" w:ascii="仿宋_GB2312" w:hAnsi="宋体" w:eastAsia="仿宋_GB2312" w:cs="仿宋_GB2312"/>
          <w:kern w:val="0"/>
          <w:sz w:val="32"/>
          <w:szCs w:val="32"/>
          <w:lang w:val="zh-CN"/>
        </w:rPr>
        <w:t>论文可计发表分1次，同一篇文章被收录或转载记分不限次数（</w:t>
      </w:r>
      <w:r>
        <w:rPr>
          <w:rFonts w:hint="eastAsia" w:ascii="仿宋_GB2312" w:hAnsi="宋体" w:eastAsia="仿宋_GB2312" w:cs="仿宋_GB2312"/>
          <w:sz w:val="32"/>
          <w:szCs w:val="32"/>
          <w:lang w:val="zh-CN"/>
        </w:rPr>
        <w:t>收录时间等情况以学校图书馆或其他具有检索资质的机构出具的检索报告为准</w:t>
      </w:r>
      <w:r>
        <w:rPr>
          <w:rFonts w:hint="eastAsia" w:ascii="仿宋_GB2312" w:hAnsi="宋体" w:eastAsia="仿宋_GB2312" w:cs="仿宋_GB2312"/>
          <w:kern w:val="0"/>
          <w:sz w:val="32"/>
          <w:szCs w:val="32"/>
          <w:lang w:val="zh-CN"/>
        </w:rPr>
        <w:t>）。多人合作的社会科学类学术论文只计第一作者；理工类学术论文有多名作者，参照表2比例分配分值；其中有通讯作者的，通讯作者和第一作者分占两者原分值之和的60%和40%（第一作者在论文投稿当时为在读学生或即通讯作者，计分归通讯作者）。</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论文发表类计分标准见表</w:t>
      </w:r>
      <w:r>
        <w:rPr>
          <w:rFonts w:hint="eastAsia" w:ascii="仿宋_GB2312" w:hAnsi="宋体" w:eastAsia="仿宋_GB2312" w:cs="仿宋_GB2312"/>
          <w:kern w:val="0"/>
          <w:sz w:val="32"/>
          <w:szCs w:val="32"/>
        </w:rPr>
        <w:t>8</w:t>
      </w:r>
    </w:p>
    <w:p>
      <w:pPr>
        <w:shd w:val="clear" w:color="auto" w:fill="FFFFFF"/>
        <w:autoSpaceDE w:val="0"/>
        <w:autoSpaceDN w:val="0"/>
        <w:adjustRightInd w:val="0"/>
        <w:spacing w:line="600" w:lineRule="exact"/>
        <w:jc w:val="center"/>
        <w:rPr>
          <w:rFonts w:hint="eastAsia" w:ascii="方正小标宋简体" w:hAnsi="宋体" w:eastAsia="方正小标宋简体" w:cs="仿宋_GB2312"/>
          <w:bCs/>
          <w:kern w:val="0"/>
          <w:sz w:val="32"/>
          <w:szCs w:val="32"/>
          <w:lang w:val="zh-CN"/>
        </w:rPr>
      </w:pPr>
      <w:r>
        <w:rPr>
          <w:rFonts w:hint="eastAsia" w:ascii="方正小标宋简体" w:hAnsi="宋体" w:eastAsia="方正小标宋简体" w:cs="仿宋_GB2312"/>
          <w:bCs/>
          <w:kern w:val="0"/>
          <w:sz w:val="32"/>
          <w:szCs w:val="32"/>
          <w:lang w:val="zh-CN"/>
        </w:rPr>
        <w:t>表</w:t>
      </w:r>
      <w:r>
        <w:rPr>
          <w:rFonts w:hint="eastAsia" w:ascii="方正小标宋简体" w:hAnsi="宋体" w:eastAsia="方正小标宋简体" w:cs="仿宋_GB2312"/>
          <w:bCs/>
          <w:kern w:val="0"/>
          <w:sz w:val="32"/>
          <w:szCs w:val="32"/>
        </w:rPr>
        <w:t>8</w:t>
      </w:r>
      <w:r>
        <w:rPr>
          <w:rFonts w:hint="eastAsia" w:ascii="方正小标宋简体" w:hAnsi="宋体" w:eastAsia="方正小标宋简体" w:cs="仿宋_GB2312"/>
          <w:bCs/>
          <w:kern w:val="0"/>
          <w:sz w:val="32"/>
          <w:szCs w:val="32"/>
          <w:lang w:val="zh-CN"/>
        </w:rPr>
        <w:t xml:space="preserve">  学术论文科研工作量分值</w:t>
      </w:r>
    </w:p>
    <w:tbl>
      <w:tblPr>
        <w:tblStyle w:val="3"/>
        <w:tblW w:w="0" w:type="auto"/>
        <w:jc w:val="center"/>
        <w:tblLayout w:type="fixed"/>
        <w:tblCellMar>
          <w:top w:w="0" w:type="dxa"/>
          <w:left w:w="10" w:type="dxa"/>
          <w:bottom w:w="0" w:type="dxa"/>
          <w:right w:w="10" w:type="dxa"/>
        </w:tblCellMar>
      </w:tblPr>
      <w:tblGrid>
        <w:gridCol w:w="3072"/>
        <w:gridCol w:w="1488"/>
        <w:gridCol w:w="3373"/>
        <w:gridCol w:w="1425"/>
      </w:tblGrid>
      <w:tr>
        <w:tblPrEx>
          <w:tblCellMar>
            <w:top w:w="0" w:type="dxa"/>
            <w:left w:w="10" w:type="dxa"/>
            <w:bottom w:w="0" w:type="dxa"/>
            <w:right w:w="10" w:type="dxa"/>
          </w:tblCellMar>
        </w:tblPrEx>
        <w:trPr>
          <w:trHeight w:val="562" w:hRule="atLeast"/>
          <w:jc w:val="center"/>
        </w:trPr>
        <w:tc>
          <w:tcPr>
            <w:tcW w:w="307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cs="仿宋_GB2312"/>
                <w:kern w:val="0"/>
                <w:sz w:val="24"/>
                <w:lang w:val="zh-CN"/>
              </w:rPr>
            </w:pPr>
            <w:r>
              <w:rPr>
                <w:rFonts w:hint="eastAsia" w:ascii="宋体" w:hAnsi="宋体" w:cs="仿宋_GB2312"/>
                <w:kern w:val="0"/>
                <w:sz w:val="24"/>
                <w:lang w:val="zh-CN"/>
              </w:rPr>
              <w:t>刊物级别</w:t>
            </w:r>
          </w:p>
        </w:tc>
        <w:tc>
          <w:tcPr>
            <w:tcW w:w="148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cs="仿宋_GB2312"/>
                <w:kern w:val="0"/>
                <w:sz w:val="24"/>
                <w:lang w:val="zh-CN"/>
              </w:rPr>
            </w:pPr>
            <w:r>
              <w:rPr>
                <w:rFonts w:hint="eastAsia" w:ascii="宋体" w:hAnsi="宋体" w:cs="仿宋_GB2312"/>
                <w:kern w:val="0"/>
                <w:sz w:val="24"/>
                <w:lang w:val="zh-CN"/>
              </w:rPr>
              <w:t>分值</w:t>
            </w:r>
          </w:p>
        </w:tc>
        <w:tc>
          <w:tcPr>
            <w:tcW w:w="337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cs="仿宋_GB2312"/>
                <w:kern w:val="0"/>
                <w:sz w:val="24"/>
                <w:lang w:val="zh-CN"/>
              </w:rPr>
            </w:pPr>
            <w:r>
              <w:rPr>
                <w:rFonts w:hint="eastAsia" w:ascii="宋体" w:hAnsi="宋体" w:cs="仿宋_GB2312"/>
                <w:kern w:val="0"/>
                <w:sz w:val="24"/>
                <w:lang w:val="zh-CN"/>
              </w:rPr>
              <w:t>刊物级别</w:t>
            </w:r>
          </w:p>
        </w:tc>
        <w:tc>
          <w:tcPr>
            <w:tcW w:w="142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cs="仿宋_GB2312"/>
                <w:kern w:val="0"/>
                <w:sz w:val="24"/>
                <w:lang w:val="zh-CN"/>
              </w:rPr>
            </w:pPr>
            <w:r>
              <w:rPr>
                <w:rFonts w:hint="eastAsia" w:ascii="宋体" w:hAnsi="宋体" w:cs="仿宋_GB2312"/>
                <w:kern w:val="0"/>
                <w:sz w:val="24"/>
                <w:lang w:val="zh-CN"/>
              </w:rPr>
              <w:t>分值</w:t>
            </w:r>
          </w:p>
        </w:tc>
      </w:tr>
      <w:tr>
        <w:tblPrEx>
          <w:tblCellMar>
            <w:top w:w="0" w:type="dxa"/>
            <w:left w:w="10" w:type="dxa"/>
            <w:bottom w:w="0" w:type="dxa"/>
            <w:right w:w="10" w:type="dxa"/>
          </w:tblCellMar>
        </w:tblPrEx>
        <w:trPr>
          <w:trHeight w:val="520" w:hRule="atLeast"/>
          <w:jc w:val="center"/>
        </w:trPr>
        <w:tc>
          <w:tcPr>
            <w:tcW w:w="3072" w:type="dxa"/>
            <w:tcBorders>
              <w:top w:val="single" w:color="000000" w:sz="6" w:space="0"/>
              <w:left w:val="single" w:color="000000" w:sz="6" w:space="0"/>
              <w:bottom w:val="single" w:color="auto" w:sz="4"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cs="仿宋_GB2312"/>
                <w:kern w:val="0"/>
                <w:sz w:val="24"/>
                <w:lang w:val="zh-CN"/>
              </w:rPr>
            </w:pPr>
            <w:r>
              <w:rPr>
                <w:rFonts w:ascii="宋体" w:hAnsi="宋体"/>
                <w:kern w:val="0"/>
                <w:sz w:val="24"/>
              </w:rPr>
              <w:t>A</w:t>
            </w:r>
            <w:r>
              <w:rPr>
                <w:rFonts w:hint="eastAsia" w:ascii="宋体" w:hAnsi="宋体" w:cs="宋体"/>
                <w:kern w:val="0"/>
                <w:sz w:val="24"/>
                <w:lang w:val="zh-CN"/>
              </w:rPr>
              <w:t>类</w:t>
            </w:r>
            <w:r>
              <w:rPr>
                <w:rFonts w:hint="eastAsia" w:ascii="宋体" w:hAnsi="宋体" w:cs="仿宋_GB2312"/>
                <w:kern w:val="0"/>
                <w:sz w:val="24"/>
                <w:lang w:val="zh-CN"/>
              </w:rPr>
              <w:t>（</w:t>
            </w:r>
            <w:r>
              <w:rPr>
                <w:rFonts w:ascii="宋体" w:hAnsi="宋体" w:cs="仿宋_GB2312"/>
                <w:kern w:val="0"/>
                <w:sz w:val="24"/>
                <w:lang w:val="zh-CN"/>
              </w:rPr>
              <w:t>Natural</w:t>
            </w:r>
            <w:r>
              <w:rPr>
                <w:rFonts w:hint="eastAsia" w:ascii="宋体" w:hAnsi="宋体" w:cs="仿宋_GB2312"/>
                <w:kern w:val="0"/>
                <w:sz w:val="24"/>
                <w:lang w:val="zh-CN"/>
              </w:rPr>
              <w:t>、</w:t>
            </w:r>
            <w:r>
              <w:rPr>
                <w:rFonts w:ascii="宋体" w:hAnsi="宋体" w:cs="仿宋_GB2312"/>
                <w:kern w:val="0"/>
                <w:sz w:val="24"/>
                <w:lang w:val="zh-CN"/>
              </w:rPr>
              <w:t>Science</w:t>
            </w:r>
            <w:r>
              <w:rPr>
                <w:rFonts w:hint="eastAsia" w:ascii="宋体" w:hAnsi="宋体" w:cs="仿宋_GB2312"/>
                <w:kern w:val="0"/>
                <w:sz w:val="24"/>
                <w:lang w:val="zh-CN"/>
              </w:rPr>
              <w:t>、cell）</w:t>
            </w:r>
          </w:p>
        </w:tc>
        <w:tc>
          <w:tcPr>
            <w:tcW w:w="1488" w:type="dxa"/>
            <w:tcBorders>
              <w:top w:val="single" w:color="000000" w:sz="6" w:space="0"/>
              <w:left w:val="single" w:color="000000" w:sz="6" w:space="0"/>
              <w:bottom w:val="single" w:color="auto" w:sz="4"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cs="仿宋_GB2312"/>
                <w:kern w:val="0"/>
                <w:sz w:val="24"/>
                <w:lang w:val="zh-CN"/>
              </w:rPr>
            </w:pPr>
            <w:r>
              <w:rPr>
                <w:rFonts w:hint="eastAsia" w:ascii="宋体" w:hAnsi="宋体" w:cs="仿宋_GB2312"/>
                <w:kern w:val="0"/>
                <w:sz w:val="24"/>
                <w:lang w:val="zh-CN"/>
              </w:rPr>
              <w:t>10</w:t>
            </w:r>
            <w:r>
              <w:rPr>
                <w:rFonts w:ascii="宋体" w:hAnsi="宋体" w:cs="仿宋_GB2312"/>
                <w:kern w:val="0"/>
                <w:sz w:val="24"/>
                <w:lang w:val="zh-CN"/>
              </w:rPr>
              <w:t>000</w:t>
            </w:r>
          </w:p>
        </w:tc>
        <w:tc>
          <w:tcPr>
            <w:tcW w:w="3373" w:type="dxa"/>
            <w:vMerge w:val="restart"/>
            <w:tcBorders>
              <w:top w:val="single" w:color="000000" w:sz="6" w:space="0"/>
              <w:left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r>
              <w:rPr>
                <w:rFonts w:ascii="宋体" w:hAnsi="宋体"/>
                <w:kern w:val="0"/>
                <w:sz w:val="24"/>
              </w:rPr>
              <w:t>B</w:t>
            </w:r>
            <w:r>
              <w:rPr>
                <w:rFonts w:hint="eastAsia" w:ascii="宋体" w:hAnsi="宋体" w:cs="宋体"/>
                <w:kern w:val="0"/>
                <w:sz w:val="24"/>
                <w:lang w:val="zh-CN"/>
              </w:rPr>
              <w:t>类</w:t>
            </w:r>
            <w:r>
              <w:rPr>
                <w:rFonts w:ascii="宋体" w:hAnsi="宋体"/>
                <w:kern w:val="0"/>
                <w:sz w:val="24"/>
              </w:rPr>
              <w:t>(</w:t>
            </w:r>
            <w:r>
              <w:rPr>
                <w:rFonts w:hint="eastAsia" w:ascii="宋体" w:hAnsi="宋体" w:cs="宋体"/>
                <w:kern w:val="0"/>
                <w:sz w:val="24"/>
                <w:lang w:val="zh-CN"/>
              </w:rPr>
              <w:t>不含增刊</w:t>
            </w:r>
            <w:r>
              <w:rPr>
                <w:rFonts w:ascii="宋体" w:hAnsi="宋体"/>
                <w:kern w:val="0"/>
                <w:sz w:val="24"/>
              </w:rPr>
              <w:t>)</w:t>
            </w:r>
          </w:p>
        </w:tc>
        <w:tc>
          <w:tcPr>
            <w:tcW w:w="1425" w:type="dxa"/>
            <w:vMerge w:val="restart"/>
            <w:tcBorders>
              <w:top w:val="single" w:color="000000" w:sz="6" w:space="0"/>
              <w:left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kern w:val="0"/>
                <w:sz w:val="24"/>
              </w:rPr>
            </w:pPr>
            <w:r>
              <w:rPr>
                <w:rFonts w:hint="eastAsia" w:ascii="宋体" w:hAnsi="宋体"/>
                <w:kern w:val="0"/>
                <w:sz w:val="24"/>
              </w:rPr>
              <w:t>200</w:t>
            </w:r>
          </w:p>
        </w:tc>
      </w:tr>
      <w:tr>
        <w:tblPrEx>
          <w:tblCellMar>
            <w:top w:w="0" w:type="dxa"/>
            <w:left w:w="10" w:type="dxa"/>
            <w:bottom w:w="0" w:type="dxa"/>
            <w:right w:w="10" w:type="dxa"/>
          </w:tblCellMar>
        </w:tblPrEx>
        <w:trPr>
          <w:trHeight w:val="295" w:hRule="atLeast"/>
          <w:jc w:val="center"/>
        </w:trPr>
        <w:tc>
          <w:tcPr>
            <w:tcW w:w="3072" w:type="dxa"/>
            <w:tcBorders>
              <w:top w:val="single" w:color="auto" w:sz="4"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rPr>
                <w:rFonts w:hint="eastAsia" w:ascii="宋体" w:hAnsi="宋体" w:cs="仿宋_GB2312"/>
                <w:kern w:val="0"/>
                <w:sz w:val="24"/>
              </w:rPr>
            </w:pPr>
            <w:r>
              <w:rPr>
                <w:rFonts w:hint="eastAsia" w:ascii="宋体" w:hAnsi="宋体" w:cs="仿宋_GB2312"/>
                <w:kern w:val="0"/>
                <w:sz w:val="24"/>
              </w:rPr>
              <w:t>A类《中国社会科学》</w:t>
            </w:r>
          </w:p>
        </w:tc>
        <w:tc>
          <w:tcPr>
            <w:tcW w:w="1488" w:type="dxa"/>
            <w:tcBorders>
              <w:top w:val="single" w:color="auto" w:sz="4"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cs="仿宋_GB2312"/>
                <w:kern w:val="0"/>
                <w:sz w:val="24"/>
              </w:rPr>
            </w:pPr>
            <w:r>
              <w:rPr>
                <w:rFonts w:hint="eastAsia" w:ascii="宋体" w:hAnsi="宋体" w:cs="仿宋_GB2312"/>
                <w:kern w:val="0"/>
                <w:sz w:val="24"/>
              </w:rPr>
              <w:t>3000</w:t>
            </w:r>
          </w:p>
        </w:tc>
        <w:tc>
          <w:tcPr>
            <w:tcW w:w="3373" w:type="dxa"/>
            <w:vMerge w:val="continue"/>
            <w:tcBorders>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p>
        </w:tc>
        <w:tc>
          <w:tcPr>
            <w:tcW w:w="1425" w:type="dxa"/>
            <w:vMerge w:val="continue"/>
            <w:tcBorders>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kern w:val="0"/>
                <w:sz w:val="24"/>
              </w:rPr>
            </w:pPr>
          </w:p>
        </w:tc>
      </w:tr>
      <w:tr>
        <w:tblPrEx>
          <w:tblCellMar>
            <w:top w:w="0" w:type="dxa"/>
            <w:left w:w="10" w:type="dxa"/>
            <w:bottom w:w="0" w:type="dxa"/>
            <w:right w:w="10" w:type="dxa"/>
          </w:tblCellMar>
        </w:tblPrEx>
        <w:trPr>
          <w:trHeight w:val="562" w:hRule="atLeast"/>
          <w:jc w:val="center"/>
        </w:trPr>
        <w:tc>
          <w:tcPr>
            <w:tcW w:w="307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r>
              <w:rPr>
                <w:rFonts w:ascii="宋体" w:hAnsi="宋体"/>
                <w:kern w:val="0"/>
                <w:sz w:val="24"/>
              </w:rPr>
              <w:t>C</w:t>
            </w:r>
            <w:r>
              <w:rPr>
                <w:rFonts w:hint="eastAsia" w:ascii="宋体" w:hAnsi="宋体" w:cs="宋体"/>
                <w:kern w:val="0"/>
                <w:sz w:val="24"/>
                <w:lang w:val="zh-CN"/>
              </w:rPr>
              <w:t>类</w:t>
            </w:r>
            <w:r>
              <w:rPr>
                <w:rFonts w:ascii="宋体" w:hAnsi="宋体"/>
                <w:kern w:val="0"/>
                <w:sz w:val="24"/>
              </w:rPr>
              <w:t>(</w:t>
            </w:r>
            <w:r>
              <w:rPr>
                <w:rFonts w:hint="eastAsia" w:ascii="宋体" w:hAnsi="宋体" w:cs="宋体"/>
                <w:kern w:val="0"/>
                <w:sz w:val="24"/>
                <w:lang w:val="zh-CN"/>
              </w:rPr>
              <w:t>不含增刊</w:t>
            </w:r>
            <w:r>
              <w:rPr>
                <w:rFonts w:ascii="宋体" w:hAnsi="宋体"/>
                <w:kern w:val="0"/>
                <w:sz w:val="24"/>
              </w:rPr>
              <w:t>)</w:t>
            </w:r>
          </w:p>
        </w:tc>
        <w:tc>
          <w:tcPr>
            <w:tcW w:w="148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kern w:val="0"/>
                <w:sz w:val="24"/>
              </w:rPr>
            </w:pPr>
            <w:r>
              <w:rPr>
                <w:rFonts w:hint="eastAsia" w:ascii="宋体" w:hAnsi="宋体"/>
                <w:kern w:val="0"/>
                <w:sz w:val="24"/>
              </w:rPr>
              <w:t>120</w:t>
            </w:r>
          </w:p>
        </w:tc>
        <w:tc>
          <w:tcPr>
            <w:tcW w:w="337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r>
              <w:rPr>
                <w:rFonts w:ascii="宋体" w:hAnsi="宋体"/>
                <w:kern w:val="0"/>
                <w:sz w:val="24"/>
              </w:rPr>
              <w:t>D</w:t>
            </w:r>
            <w:r>
              <w:rPr>
                <w:rFonts w:hint="eastAsia" w:ascii="宋体" w:hAnsi="宋体" w:cs="宋体"/>
                <w:kern w:val="0"/>
                <w:sz w:val="24"/>
                <w:lang w:val="zh-CN"/>
              </w:rPr>
              <w:t>类</w:t>
            </w:r>
            <w:r>
              <w:rPr>
                <w:rFonts w:ascii="宋体" w:hAnsi="宋体"/>
                <w:kern w:val="0"/>
                <w:sz w:val="24"/>
              </w:rPr>
              <w:t>(</w:t>
            </w:r>
            <w:r>
              <w:rPr>
                <w:rFonts w:hint="eastAsia" w:ascii="宋体" w:hAnsi="宋体" w:cs="宋体"/>
                <w:kern w:val="0"/>
                <w:sz w:val="24"/>
                <w:lang w:val="zh-CN"/>
              </w:rPr>
              <w:t>不含增刊</w:t>
            </w:r>
            <w:r>
              <w:rPr>
                <w:rFonts w:ascii="宋体" w:hAnsi="宋体"/>
                <w:kern w:val="0"/>
                <w:sz w:val="24"/>
              </w:rPr>
              <w:t>)</w:t>
            </w:r>
          </w:p>
        </w:tc>
        <w:tc>
          <w:tcPr>
            <w:tcW w:w="142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kern w:val="0"/>
                <w:sz w:val="24"/>
              </w:rPr>
            </w:pPr>
            <w:r>
              <w:rPr>
                <w:rFonts w:hint="eastAsia" w:ascii="宋体" w:hAnsi="宋体"/>
                <w:kern w:val="0"/>
                <w:sz w:val="24"/>
              </w:rPr>
              <w:t>80</w:t>
            </w:r>
          </w:p>
        </w:tc>
      </w:tr>
      <w:tr>
        <w:tblPrEx>
          <w:tblCellMar>
            <w:top w:w="0" w:type="dxa"/>
            <w:left w:w="10" w:type="dxa"/>
            <w:bottom w:w="0" w:type="dxa"/>
            <w:right w:w="10" w:type="dxa"/>
          </w:tblCellMar>
        </w:tblPrEx>
        <w:trPr>
          <w:trHeight w:val="562" w:hRule="atLeast"/>
          <w:jc w:val="center"/>
        </w:trPr>
        <w:tc>
          <w:tcPr>
            <w:tcW w:w="307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r>
              <w:rPr>
                <w:rFonts w:ascii="宋体" w:hAnsi="宋体"/>
                <w:kern w:val="0"/>
                <w:sz w:val="24"/>
              </w:rPr>
              <w:t>E</w:t>
            </w:r>
            <w:r>
              <w:rPr>
                <w:rFonts w:hint="eastAsia" w:ascii="宋体" w:hAnsi="宋体" w:cs="宋体"/>
                <w:kern w:val="0"/>
                <w:sz w:val="24"/>
                <w:lang w:val="zh-CN"/>
              </w:rPr>
              <w:t>类</w:t>
            </w:r>
            <w:r>
              <w:rPr>
                <w:rFonts w:ascii="宋体" w:hAnsi="宋体"/>
                <w:kern w:val="0"/>
                <w:sz w:val="24"/>
              </w:rPr>
              <w:t>(</w:t>
            </w:r>
            <w:r>
              <w:rPr>
                <w:rFonts w:hint="eastAsia" w:ascii="宋体" w:hAnsi="宋体" w:cs="宋体"/>
                <w:kern w:val="0"/>
                <w:sz w:val="24"/>
                <w:lang w:val="zh-CN"/>
              </w:rPr>
              <w:t>不含增刊</w:t>
            </w:r>
            <w:r>
              <w:rPr>
                <w:rFonts w:ascii="宋体" w:hAnsi="宋体"/>
                <w:kern w:val="0"/>
                <w:sz w:val="24"/>
              </w:rPr>
              <w:t>)</w:t>
            </w:r>
          </w:p>
        </w:tc>
        <w:tc>
          <w:tcPr>
            <w:tcW w:w="148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kern w:val="0"/>
                <w:sz w:val="24"/>
              </w:rPr>
            </w:pPr>
            <w:r>
              <w:rPr>
                <w:rFonts w:hint="eastAsia" w:ascii="宋体" w:hAnsi="宋体"/>
                <w:kern w:val="0"/>
                <w:sz w:val="24"/>
              </w:rPr>
              <w:t>40</w:t>
            </w:r>
          </w:p>
        </w:tc>
        <w:tc>
          <w:tcPr>
            <w:tcW w:w="337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r>
              <w:rPr>
                <w:rFonts w:hint="eastAsia" w:ascii="宋体" w:hAnsi="宋体" w:cs="宋体"/>
                <w:kern w:val="0"/>
                <w:sz w:val="24"/>
                <w:lang w:val="zh-CN"/>
              </w:rPr>
              <w:t>北图中文核心期刊</w:t>
            </w:r>
            <w:r>
              <w:rPr>
                <w:rFonts w:ascii="宋体" w:hAnsi="宋体"/>
                <w:kern w:val="0"/>
                <w:sz w:val="24"/>
              </w:rPr>
              <w:t>(</w:t>
            </w:r>
            <w:r>
              <w:rPr>
                <w:rFonts w:hint="eastAsia" w:ascii="宋体" w:hAnsi="宋体" w:cs="宋体"/>
                <w:kern w:val="0"/>
                <w:sz w:val="24"/>
                <w:lang w:val="zh-CN"/>
              </w:rPr>
              <w:t>不含增刊</w:t>
            </w:r>
            <w:r>
              <w:rPr>
                <w:rFonts w:ascii="宋体" w:hAnsi="宋体"/>
                <w:kern w:val="0"/>
                <w:sz w:val="24"/>
              </w:rPr>
              <w:t>)</w:t>
            </w:r>
          </w:p>
        </w:tc>
        <w:tc>
          <w:tcPr>
            <w:tcW w:w="142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kern w:val="0"/>
                <w:sz w:val="24"/>
              </w:rPr>
            </w:pPr>
            <w:r>
              <w:rPr>
                <w:rFonts w:hint="eastAsia" w:ascii="宋体" w:hAnsi="宋体"/>
                <w:kern w:val="0"/>
                <w:sz w:val="24"/>
              </w:rPr>
              <w:t>20</w:t>
            </w:r>
          </w:p>
        </w:tc>
      </w:tr>
      <w:tr>
        <w:tblPrEx>
          <w:tblCellMar>
            <w:top w:w="0" w:type="dxa"/>
            <w:left w:w="10" w:type="dxa"/>
            <w:bottom w:w="0" w:type="dxa"/>
            <w:right w:w="10" w:type="dxa"/>
          </w:tblCellMar>
        </w:tblPrEx>
        <w:trPr>
          <w:trHeight w:val="562" w:hRule="atLeast"/>
          <w:jc w:val="center"/>
        </w:trPr>
        <w:tc>
          <w:tcPr>
            <w:tcW w:w="3072"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r>
              <w:rPr>
                <w:rFonts w:hint="eastAsia" w:ascii="宋体" w:hAnsi="宋体" w:cs="宋体"/>
                <w:kern w:val="0"/>
                <w:sz w:val="24"/>
                <w:lang w:val="zh-CN"/>
              </w:rPr>
              <w:t>省级刊物</w:t>
            </w:r>
            <w:r>
              <w:rPr>
                <w:rFonts w:ascii="宋体" w:hAnsi="宋体"/>
                <w:kern w:val="0"/>
                <w:sz w:val="24"/>
              </w:rPr>
              <w:t>(</w:t>
            </w:r>
            <w:r>
              <w:rPr>
                <w:rFonts w:hint="eastAsia" w:ascii="宋体" w:hAnsi="宋体" w:cs="宋体"/>
                <w:kern w:val="0"/>
                <w:sz w:val="24"/>
                <w:lang w:val="zh-CN"/>
              </w:rPr>
              <w:t>不含增刊</w:t>
            </w:r>
            <w:r>
              <w:rPr>
                <w:rFonts w:ascii="宋体" w:hAnsi="宋体"/>
                <w:kern w:val="0"/>
                <w:sz w:val="24"/>
              </w:rPr>
              <w:t>)</w:t>
            </w:r>
          </w:p>
        </w:tc>
        <w:tc>
          <w:tcPr>
            <w:tcW w:w="1488"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hint="eastAsia" w:ascii="宋体" w:hAnsi="宋体"/>
                <w:kern w:val="0"/>
                <w:sz w:val="24"/>
              </w:rPr>
            </w:pPr>
            <w:r>
              <w:rPr>
                <w:rFonts w:hint="eastAsia" w:ascii="宋体" w:hAnsi="宋体"/>
                <w:kern w:val="0"/>
                <w:sz w:val="24"/>
              </w:rPr>
              <w:t>10</w:t>
            </w:r>
          </w:p>
        </w:tc>
        <w:tc>
          <w:tcPr>
            <w:tcW w:w="3373"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p>
        </w:tc>
        <w:tc>
          <w:tcPr>
            <w:tcW w:w="142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spacing w:line="520" w:lineRule="exact"/>
              <w:jc w:val="center"/>
              <w:rPr>
                <w:rFonts w:ascii="宋体" w:hAnsi="宋体"/>
                <w:kern w:val="0"/>
                <w:sz w:val="24"/>
              </w:rPr>
            </w:pPr>
          </w:p>
        </w:tc>
      </w:tr>
    </w:tbl>
    <w:p>
      <w:pPr>
        <w:shd w:val="clear" w:color="auto" w:fill="FFFFFF"/>
        <w:autoSpaceDE w:val="0"/>
        <w:autoSpaceDN w:val="0"/>
        <w:adjustRightInd w:val="0"/>
        <w:snapToGrid w:val="0"/>
        <w:spacing w:line="400" w:lineRule="exact"/>
        <w:ind w:firstLine="560" w:firstLineChars="200"/>
        <w:rPr>
          <w:rFonts w:hint="eastAsia" w:ascii="仿宋_GB2312" w:hAnsi="宋体" w:eastAsia="仿宋_GB2312" w:cs="仿宋_GB2312"/>
          <w:spacing w:val="-6"/>
          <w:kern w:val="0"/>
          <w:sz w:val="28"/>
          <w:szCs w:val="28"/>
          <w:lang w:val="zh-CN"/>
        </w:rPr>
      </w:pPr>
      <w:r>
        <w:rPr>
          <w:rFonts w:hint="eastAsia" w:ascii="仿宋_GB2312" w:hAnsi="宋体" w:eastAsia="仿宋_GB2312" w:cs="仿宋_GB2312"/>
          <w:kern w:val="0"/>
          <w:sz w:val="28"/>
          <w:szCs w:val="28"/>
          <w:lang w:val="zh-CN"/>
        </w:rPr>
        <w:t>备注：1.教研教改论文若以科研论文计，则按《吉首大学人文社科优秀成果经费补助办法》和《吉首大学自然科学技术成果经费补助办法》规定定级，教学版块已计分的，在科研版块不再计分；2.</w:t>
      </w:r>
      <w:r>
        <w:rPr>
          <w:rFonts w:hint="eastAsia" w:ascii="仿宋_GB2312" w:hAnsi="宋体" w:eastAsia="仿宋_GB2312" w:cs="仿宋_GB2312"/>
          <w:spacing w:val="-4"/>
          <w:kern w:val="0"/>
          <w:sz w:val="28"/>
          <w:szCs w:val="28"/>
          <w:lang w:val="zh-CN"/>
        </w:rPr>
        <w:t>《吉首大学人文社科优秀成果经费补助办法》和《吉首大学自然科学技术成果经费补助办法》中的特殊学科专业刊物级别提升的规定，在本方案中不适用；3.公开发表美术、音乐类创作作品以及设计作品，每</w:t>
      </w:r>
      <w:r>
        <w:rPr>
          <w:rFonts w:hint="eastAsia" w:ascii="仿宋_GB2312" w:hAnsi="宋体" w:eastAsia="仿宋_GB2312" w:cs="仿宋_GB2312"/>
          <w:spacing w:val="-6"/>
          <w:kern w:val="0"/>
          <w:sz w:val="28"/>
          <w:szCs w:val="28"/>
          <w:lang w:val="zh-CN"/>
        </w:rPr>
        <w:t>件作品按相应级别刊物学术论文的1/4计分，同一期只计算一件，每人每年在同一期刊上最多不超过两件；</w:t>
      </w:r>
      <w:r>
        <w:rPr>
          <w:rFonts w:hint="eastAsia" w:ascii="仿宋_GB2312" w:hAnsi="宋体" w:eastAsia="仿宋_GB2312" w:cs="仿宋_GB2312"/>
          <w:kern w:val="0"/>
          <w:sz w:val="28"/>
          <w:szCs w:val="28"/>
          <w:lang w:val="zh-CN"/>
        </w:rPr>
        <w:t>参加省级及以上美术协会组织的美术作品展览，计3分/幅，必须提供有效证明。</w:t>
      </w:r>
      <w:r>
        <w:rPr>
          <w:rFonts w:hint="eastAsia" w:ascii="仿宋_GB2312" w:hAnsi="宋体" w:eastAsia="仿宋_GB2312" w:cs="仿宋_GB2312"/>
          <w:spacing w:val="-6"/>
          <w:kern w:val="0"/>
          <w:sz w:val="28"/>
          <w:szCs w:val="28"/>
          <w:lang w:val="zh-CN"/>
        </w:rPr>
        <w:t>在省级刊物上发表的学术论文或作品（含参展）总计分不超过50分。</w:t>
      </w:r>
    </w:p>
    <w:p>
      <w:pPr>
        <w:tabs>
          <w:tab w:val="left" w:pos="1020"/>
        </w:tabs>
        <w:autoSpaceDE w:val="0"/>
        <w:autoSpaceDN w:val="0"/>
        <w:adjustRightInd w:val="0"/>
        <w:spacing w:line="570" w:lineRule="exact"/>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kern w:val="0"/>
          <w:sz w:val="32"/>
          <w:szCs w:val="32"/>
          <w:lang w:val="zh-CN"/>
        </w:rPr>
        <w:t>发表在国外SCIE或EI源期刊上的外文学术论文按C类计分；非源刊外文论文按省级北图中文核心期刊计分。</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收录、转载类计分标准见表</w:t>
      </w:r>
      <w:r>
        <w:rPr>
          <w:rFonts w:hint="eastAsia" w:ascii="仿宋_GB2312" w:hAnsi="宋体" w:eastAsia="仿宋_GB2312" w:cs="仿宋_GB2312"/>
          <w:kern w:val="0"/>
          <w:sz w:val="32"/>
          <w:szCs w:val="32"/>
        </w:rPr>
        <w:t>9</w:t>
      </w:r>
      <w:r>
        <w:rPr>
          <w:rFonts w:hint="eastAsia" w:ascii="仿宋_GB2312" w:hAnsi="宋体" w:eastAsia="仿宋_GB2312" w:cs="仿宋_GB2312"/>
          <w:kern w:val="0"/>
          <w:sz w:val="32"/>
          <w:szCs w:val="32"/>
          <w:lang w:val="zh-CN"/>
        </w:rPr>
        <w:t>：</w:t>
      </w:r>
    </w:p>
    <w:p>
      <w:pPr>
        <w:shd w:val="clear" w:color="auto" w:fill="FFFFFF"/>
        <w:autoSpaceDE w:val="0"/>
        <w:autoSpaceDN w:val="0"/>
        <w:adjustRightInd w:val="0"/>
        <w:spacing w:afterLines="50" w:line="600" w:lineRule="exact"/>
        <w:jc w:val="center"/>
        <w:rPr>
          <w:rFonts w:hint="eastAsia" w:ascii="仿宋_GB2312" w:hAnsi="宋体" w:eastAsia="仿宋_GB2312" w:cs="仿宋_GB2312"/>
          <w:b/>
          <w:bCs/>
          <w:kern w:val="0"/>
          <w:sz w:val="32"/>
          <w:szCs w:val="32"/>
          <w:lang w:val="zh-CN"/>
        </w:rPr>
      </w:pPr>
    </w:p>
    <w:p>
      <w:pPr>
        <w:shd w:val="clear" w:color="auto" w:fill="FFFFFF"/>
        <w:autoSpaceDE w:val="0"/>
        <w:autoSpaceDN w:val="0"/>
        <w:adjustRightInd w:val="0"/>
        <w:spacing w:afterLines="50" w:line="600" w:lineRule="exact"/>
        <w:jc w:val="center"/>
        <w:rPr>
          <w:rFonts w:hint="eastAsia" w:ascii="仿宋_GB2312" w:hAnsi="宋体" w:eastAsia="仿宋_GB2312" w:cs="仿宋_GB2312"/>
          <w:b/>
          <w:bCs/>
          <w:kern w:val="0"/>
          <w:sz w:val="32"/>
          <w:szCs w:val="32"/>
          <w:lang w:val="zh-CN"/>
        </w:rPr>
      </w:pPr>
      <w:r>
        <w:rPr>
          <w:rFonts w:hint="eastAsia" w:ascii="仿宋_GB2312" w:hAnsi="宋体" w:eastAsia="仿宋_GB2312" w:cs="仿宋_GB2312"/>
          <w:b/>
          <w:bCs/>
          <w:kern w:val="0"/>
          <w:sz w:val="32"/>
          <w:szCs w:val="32"/>
          <w:lang w:val="zh-CN"/>
        </w:rPr>
        <w:t>表</w:t>
      </w:r>
      <w:r>
        <w:rPr>
          <w:rFonts w:hint="eastAsia" w:ascii="仿宋_GB2312" w:hAnsi="宋体" w:eastAsia="仿宋_GB2312" w:cs="仿宋_GB2312"/>
          <w:b/>
          <w:bCs/>
          <w:kern w:val="0"/>
          <w:sz w:val="32"/>
          <w:szCs w:val="32"/>
        </w:rPr>
        <w:t>9</w:t>
      </w:r>
      <w:r>
        <w:rPr>
          <w:rFonts w:hint="eastAsia" w:ascii="仿宋_GB2312" w:hAnsi="宋体" w:eastAsia="仿宋_GB2312" w:cs="仿宋_GB2312"/>
          <w:b/>
          <w:bCs/>
          <w:kern w:val="0"/>
          <w:sz w:val="32"/>
          <w:szCs w:val="32"/>
          <w:lang w:val="zh-CN"/>
        </w:rPr>
        <w:t xml:space="preserve">    学术论文收录、转载科研工作量分值</w:t>
      </w:r>
    </w:p>
    <w:tbl>
      <w:tblPr>
        <w:tblStyle w:val="3"/>
        <w:tblW w:w="0" w:type="auto"/>
        <w:jc w:val="center"/>
        <w:tblLayout w:type="fixed"/>
        <w:tblCellMar>
          <w:top w:w="0" w:type="dxa"/>
          <w:left w:w="10" w:type="dxa"/>
          <w:bottom w:w="0" w:type="dxa"/>
          <w:right w:w="10" w:type="dxa"/>
        </w:tblCellMar>
      </w:tblPr>
      <w:tblGrid>
        <w:gridCol w:w="3795"/>
        <w:gridCol w:w="750"/>
        <w:gridCol w:w="3951"/>
        <w:gridCol w:w="894"/>
      </w:tblGrid>
      <w:tr>
        <w:tblPrEx>
          <w:tblCellMar>
            <w:top w:w="0" w:type="dxa"/>
            <w:left w:w="10" w:type="dxa"/>
            <w:bottom w:w="0" w:type="dxa"/>
            <w:right w:w="10" w:type="dxa"/>
          </w:tblCellMar>
        </w:tblPrEx>
        <w:trPr>
          <w:trHeight w:val="453" w:hRule="atLeast"/>
          <w:jc w:val="center"/>
        </w:trPr>
        <w:tc>
          <w:tcPr>
            <w:tcW w:w="379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收录、转载类别</w:t>
            </w:r>
          </w:p>
        </w:tc>
        <w:tc>
          <w:tcPr>
            <w:tcW w:w="750"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分值</w:t>
            </w:r>
          </w:p>
        </w:tc>
        <w:tc>
          <w:tcPr>
            <w:tcW w:w="395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收录、转载类别</w:t>
            </w:r>
          </w:p>
        </w:tc>
        <w:tc>
          <w:tcPr>
            <w:tcW w:w="894"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分值</w:t>
            </w:r>
          </w:p>
        </w:tc>
      </w:tr>
      <w:tr>
        <w:tblPrEx>
          <w:tblCellMar>
            <w:top w:w="0" w:type="dxa"/>
            <w:left w:w="10" w:type="dxa"/>
            <w:bottom w:w="0" w:type="dxa"/>
            <w:right w:w="10" w:type="dxa"/>
          </w:tblCellMar>
        </w:tblPrEx>
        <w:trPr>
          <w:trHeight w:val="453" w:hRule="atLeast"/>
          <w:jc w:val="center"/>
        </w:trPr>
        <w:tc>
          <w:tcPr>
            <w:tcW w:w="3795"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rPr>
            </w:pPr>
            <w:r>
              <w:rPr>
                <w:rFonts w:ascii="宋体" w:hAnsi="宋体" w:cs="仿宋_GB2312"/>
                <w:kern w:val="0"/>
                <w:sz w:val="24"/>
              </w:rPr>
              <w:t>SCIE</w:t>
            </w:r>
            <w:r>
              <w:rPr>
                <w:rFonts w:hint="eastAsia" w:ascii="宋体" w:hAnsi="宋体" w:cs="仿宋_GB2312"/>
                <w:kern w:val="0"/>
                <w:sz w:val="24"/>
                <w:lang w:val="zh-CN"/>
              </w:rPr>
              <w:t>、</w:t>
            </w:r>
            <w:r>
              <w:rPr>
                <w:rFonts w:hint="eastAsia" w:ascii="宋体" w:hAnsi="宋体" w:cs="仿宋_GB2312"/>
                <w:kern w:val="0"/>
                <w:sz w:val="24"/>
              </w:rPr>
              <w:t>SSCI、A</w:t>
            </w:r>
            <w:r>
              <w:rPr>
                <w:rFonts w:hint="eastAsia" w:ascii="宋体" w:hAnsi="宋体" w:cs="宋体"/>
                <w:kern w:val="0"/>
                <w:sz w:val="24"/>
              </w:rPr>
              <w:t>＆HCI</w:t>
            </w:r>
          </w:p>
        </w:tc>
        <w:tc>
          <w:tcPr>
            <w:tcW w:w="750"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200</w:t>
            </w:r>
          </w:p>
        </w:tc>
        <w:tc>
          <w:tcPr>
            <w:tcW w:w="3951"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EI</w:t>
            </w:r>
          </w:p>
        </w:tc>
        <w:tc>
          <w:tcPr>
            <w:tcW w:w="894" w:type="dxa"/>
            <w:tcBorders>
              <w:top w:val="single" w:color="auto"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cs="仿宋_GB2312"/>
                <w:kern w:val="0"/>
                <w:sz w:val="24"/>
                <w:lang w:val="zh-CN"/>
              </w:rPr>
            </w:pPr>
            <w:r>
              <w:rPr>
                <w:rFonts w:ascii="宋体" w:hAnsi="宋体" w:cs="仿宋_GB2312"/>
                <w:kern w:val="0"/>
                <w:sz w:val="24"/>
                <w:lang w:val="zh-CN"/>
              </w:rPr>
              <w:t>150</w:t>
            </w:r>
          </w:p>
        </w:tc>
      </w:tr>
      <w:tr>
        <w:tblPrEx>
          <w:tblCellMar>
            <w:top w:w="0" w:type="dxa"/>
            <w:left w:w="10" w:type="dxa"/>
            <w:bottom w:w="0" w:type="dxa"/>
            <w:right w:w="10" w:type="dxa"/>
          </w:tblCellMar>
        </w:tblPrEx>
        <w:trPr>
          <w:trHeight w:val="453" w:hRule="atLeast"/>
          <w:jc w:val="center"/>
        </w:trPr>
        <w:tc>
          <w:tcPr>
            <w:tcW w:w="379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ascii="宋体" w:hAnsi="宋体"/>
                <w:kern w:val="0"/>
                <w:sz w:val="24"/>
              </w:rPr>
              <w:t>ISTP</w:t>
            </w:r>
          </w:p>
        </w:tc>
        <w:tc>
          <w:tcPr>
            <w:tcW w:w="750"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ascii="宋体" w:hAnsi="宋体"/>
                <w:kern w:val="0"/>
                <w:sz w:val="24"/>
              </w:rPr>
              <w:t>80</w:t>
            </w:r>
          </w:p>
        </w:tc>
        <w:tc>
          <w:tcPr>
            <w:tcW w:w="395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《新华文摘》《中国社会科学文摘》全文转载</w:t>
            </w:r>
          </w:p>
        </w:tc>
        <w:tc>
          <w:tcPr>
            <w:tcW w:w="894"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kern w:val="0"/>
                <w:sz w:val="24"/>
              </w:rPr>
              <w:t>2</w:t>
            </w:r>
            <w:r>
              <w:rPr>
                <w:rFonts w:ascii="宋体" w:hAnsi="宋体"/>
                <w:kern w:val="0"/>
                <w:sz w:val="24"/>
              </w:rPr>
              <w:t>00</w:t>
            </w:r>
          </w:p>
        </w:tc>
      </w:tr>
      <w:tr>
        <w:tblPrEx>
          <w:tblCellMar>
            <w:top w:w="0" w:type="dxa"/>
            <w:left w:w="10" w:type="dxa"/>
            <w:bottom w:w="0" w:type="dxa"/>
            <w:right w:w="10" w:type="dxa"/>
          </w:tblCellMar>
        </w:tblPrEx>
        <w:trPr>
          <w:trHeight w:val="453" w:hRule="atLeast"/>
          <w:jc w:val="center"/>
        </w:trPr>
        <w:tc>
          <w:tcPr>
            <w:tcW w:w="379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《中国人民大学复印资料》、《高等学校文科学术文摘》全文转载</w:t>
            </w:r>
          </w:p>
        </w:tc>
        <w:tc>
          <w:tcPr>
            <w:tcW w:w="750"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kern w:val="0"/>
                <w:sz w:val="24"/>
              </w:rPr>
            </w:pPr>
            <w:r>
              <w:rPr>
                <w:rFonts w:hint="eastAsia" w:ascii="宋体" w:hAnsi="宋体"/>
                <w:kern w:val="0"/>
                <w:sz w:val="24"/>
              </w:rPr>
              <w:t>120</w:t>
            </w:r>
          </w:p>
        </w:tc>
        <w:tc>
          <w:tcPr>
            <w:tcW w:w="395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《新华文摘》《中国社会科学文摘》论点摘编</w:t>
            </w:r>
          </w:p>
        </w:tc>
        <w:tc>
          <w:tcPr>
            <w:tcW w:w="894"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kern w:val="0"/>
                <w:sz w:val="24"/>
              </w:rPr>
            </w:pPr>
            <w:r>
              <w:rPr>
                <w:rFonts w:hint="eastAsia" w:ascii="宋体" w:hAnsi="宋体"/>
                <w:kern w:val="0"/>
                <w:sz w:val="24"/>
              </w:rPr>
              <w:t>80</w:t>
            </w:r>
          </w:p>
        </w:tc>
      </w:tr>
      <w:tr>
        <w:tblPrEx>
          <w:tblCellMar>
            <w:top w:w="0" w:type="dxa"/>
            <w:left w:w="10" w:type="dxa"/>
            <w:bottom w:w="0" w:type="dxa"/>
            <w:right w:w="10" w:type="dxa"/>
          </w:tblCellMar>
        </w:tblPrEx>
        <w:trPr>
          <w:trHeight w:val="453" w:hRule="atLeast"/>
          <w:jc w:val="center"/>
        </w:trPr>
        <w:tc>
          <w:tcPr>
            <w:tcW w:w="3795"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《光明日报》摘编</w:t>
            </w:r>
          </w:p>
        </w:tc>
        <w:tc>
          <w:tcPr>
            <w:tcW w:w="750"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kern w:val="0"/>
                <w:sz w:val="24"/>
              </w:rPr>
            </w:pPr>
            <w:r>
              <w:rPr>
                <w:rFonts w:hint="eastAsia" w:ascii="宋体" w:hAnsi="宋体"/>
                <w:kern w:val="0"/>
                <w:sz w:val="24"/>
              </w:rPr>
              <w:t>50</w:t>
            </w:r>
          </w:p>
        </w:tc>
        <w:tc>
          <w:tcPr>
            <w:tcW w:w="3951"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ascii="宋体" w:hAnsi="宋体"/>
                <w:kern w:val="0"/>
                <w:sz w:val="24"/>
              </w:rPr>
            </w:pPr>
            <w:r>
              <w:rPr>
                <w:rFonts w:hint="eastAsia" w:ascii="宋体" w:hAnsi="宋体" w:cs="宋体"/>
                <w:kern w:val="0"/>
                <w:sz w:val="24"/>
                <w:lang w:val="zh-CN"/>
              </w:rPr>
              <w:t>《中国人民大学复印资料》《高等学校文科学术文摘》论点摘编</w:t>
            </w:r>
          </w:p>
        </w:tc>
        <w:tc>
          <w:tcPr>
            <w:tcW w:w="894" w:type="dxa"/>
            <w:tcBorders>
              <w:top w:val="single" w:color="000000" w:sz="6" w:space="0"/>
              <w:left w:val="single" w:color="000000" w:sz="6" w:space="0"/>
              <w:bottom w:val="single" w:color="000000" w:sz="6" w:space="0"/>
              <w:right w:val="single" w:color="000000" w:sz="6" w:space="0"/>
            </w:tcBorders>
            <w:vAlign w:val="center"/>
          </w:tcPr>
          <w:p>
            <w:pPr>
              <w:shd w:val="clear" w:color="auto" w:fill="FFFFFF"/>
              <w:autoSpaceDE w:val="0"/>
              <w:autoSpaceDN w:val="0"/>
              <w:adjustRightInd w:val="0"/>
              <w:jc w:val="center"/>
              <w:rPr>
                <w:rFonts w:hint="eastAsia" w:ascii="宋体" w:hAnsi="宋体"/>
                <w:kern w:val="0"/>
                <w:sz w:val="24"/>
              </w:rPr>
            </w:pPr>
            <w:r>
              <w:rPr>
                <w:rFonts w:hint="eastAsia" w:ascii="宋体" w:hAnsi="宋体"/>
                <w:kern w:val="0"/>
                <w:sz w:val="24"/>
              </w:rPr>
              <w:t>40</w:t>
            </w:r>
          </w:p>
        </w:tc>
      </w:tr>
    </w:tbl>
    <w:p>
      <w:pPr>
        <w:shd w:val="clear" w:color="auto" w:fill="FFFFFF"/>
        <w:autoSpaceDE w:val="0"/>
        <w:autoSpaceDN w:val="0"/>
        <w:adjustRightInd w:val="0"/>
        <w:spacing w:beforeLines="50" w:line="400" w:lineRule="exact"/>
        <w:ind w:firstLine="641"/>
        <w:rPr>
          <w:rFonts w:hint="eastAsia" w:ascii="仿宋_GB2312" w:hAnsi="宋体" w:eastAsia="仿宋_GB2312" w:cs="仿宋_GB2312"/>
          <w:spacing w:val="-4"/>
          <w:kern w:val="0"/>
          <w:sz w:val="28"/>
          <w:szCs w:val="28"/>
          <w:lang w:val="zh-CN"/>
        </w:rPr>
      </w:pPr>
      <w:r>
        <w:rPr>
          <w:rFonts w:hint="eastAsia" w:ascii="仿宋_GB2312" w:hAnsi="宋体" w:eastAsia="仿宋_GB2312" w:cs="仿宋_GB2312"/>
          <w:spacing w:val="-4"/>
          <w:kern w:val="0"/>
          <w:sz w:val="28"/>
          <w:szCs w:val="28"/>
          <w:lang w:val="zh-CN"/>
        </w:rPr>
        <w:t>备注：1.EI收录以《吉首大学人文社科优秀成果经费补助办法》和《吉首大学自然科学技术成果经费补助办法》规定为准；2.公开发表的美术、音乐类作品的收录、转载计分标准同上。</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bCs/>
          <w:kern w:val="0"/>
          <w:sz w:val="32"/>
          <w:szCs w:val="32"/>
          <w:lang w:val="zh-CN"/>
        </w:rPr>
      </w:pPr>
      <w:r>
        <w:rPr>
          <w:rFonts w:hint="eastAsia" w:ascii="仿宋_GB2312" w:hAnsi="宋体" w:eastAsia="仿宋_GB2312" w:cs="仿宋_GB2312"/>
          <w:bCs/>
          <w:kern w:val="0"/>
          <w:sz w:val="32"/>
          <w:szCs w:val="32"/>
          <w:lang w:val="zh-CN"/>
        </w:rPr>
        <w:t>⑤其他授权知识产权</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A、专利。PCT发明专利每件计500分，PCT实用新型专利每件计100分；国内发明专利每件计300分；实用新型专利每件计50分、外观设计专利每件计20分；实用新型专利和外观设计专利总计分不超过200分；</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B、植物新品种每个计300分。是指经过人工培育的或者对发现的野生植物加以开发，具备新颖性、特异性、一致性和稳定性并有适当命名的植物品种；</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C、集成电路布图设计（拓扑图）每件计20分，总计分不超过100分；</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D、商标和名称专用权每件计20分，总计分不超过100分；</w:t>
      </w:r>
    </w:p>
    <w:p>
      <w:pPr>
        <w:shd w:val="clear" w:color="auto" w:fill="FFFFFF"/>
        <w:autoSpaceDE w:val="0"/>
        <w:autoSpaceDN w:val="0"/>
        <w:adjustRightInd w:val="0"/>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E、计算机软件著作权每件计20分，总计分不超过100分。</w:t>
      </w:r>
    </w:p>
    <w:p>
      <w:pPr>
        <w:spacing w:line="570" w:lineRule="exact"/>
        <w:ind w:firstLine="640" w:firstLineChars="20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以上知识产权成果，需提供如下之一证明：⑴国家相关行政管理机关的授权证书、登记证书、注册证书；⑵合法正式出版物；⑶有法律效力的认证机构出具的证明。如与其他科研工作量统计办法重复的，就高计算一次。</w:t>
      </w:r>
      <w:r>
        <w:rPr>
          <w:rFonts w:hint="eastAsia" w:ascii="仿宋_GB2312" w:eastAsia="仿宋_GB2312"/>
          <w:sz w:val="32"/>
          <w:szCs w:val="32"/>
        </w:rPr>
        <w:t>申报副高以上职称的，可计分的</w:t>
      </w:r>
      <w:r>
        <w:rPr>
          <w:rFonts w:hint="eastAsia" w:ascii="仿宋_GB2312" w:hAnsi="宋体" w:eastAsia="仿宋_GB2312" w:cs="仿宋_GB2312"/>
          <w:kern w:val="0"/>
          <w:sz w:val="32"/>
          <w:szCs w:val="32"/>
          <w:lang w:val="zh-CN"/>
        </w:rPr>
        <w:t>参与</w:t>
      </w:r>
      <w:r>
        <w:rPr>
          <w:rFonts w:hint="eastAsia" w:ascii="仿宋_GB2312" w:hAnsi="宋体" w:eastAsia="仿宋_GB2312" w:cs="仿宋_GB2312"/>
          <w:bCs/>
          <w:kern w:val="0"/>
          <w:sz w:val="32"/>
          <w:szCs w:val="32"/>
          <w:lang w:val="zh-CN"/>
        </w:rPr>
        <w:t>知识产权</w:t>
      </w:r>
      <w:r>
        <w:rPr>
          <w:rFonts w:hint="eastAsia" w:ascii="仿宋_GB2312" w:eastAsia="仿宋_GB2312"/>
          <w:sz w:val="32"/>
          <w:szCs w:val="32"/>
        </w:rPr>
        <w:t>项目不得超过5项，</w:t>
      </w:r>
      <w:r>
        <w:rPr>
          <w:rFonts w:hint="eastAsia" w:ascii="仿宋_GB2312" w:hAnsi="宋体" w:eastAsia="仿宋_GB2312" w:cs="仿宋_GB2312"/>
          <w:kern w:val="0"/>
          <w:sz w:val="32"/>
          <w:szCs w:val="32"/>
          <w:lang w:val="zh-CN"/>
        </w:rPr>
        <w:t>分值由项目负责人和参与人员按比例分配，具体分配比例同表2。</w:t>
      </w:r>
    </w:p>
    <w:p>
      <w:pPr>
        <w:spacing w:line="560" w:lineRule="exact"/>
        <w:ind w:firstLine="560"/>
        <w:rPr>
          <w:rFonts w:hint="eastAsia" w:ascii="仿宋_GB2312" w:hAnsi="宋体" w:eastAsia="仿宋_GB2312" w:cs="仿宋_GB2312"/>
          <w:kern w:val="0"/>
          <w:sz w:val="32"/>
          <w:szCs w:val="32"/>
          <w:lang w:val="zh-CN"/>
        </w:rPr>
      </w:pPr>
      <w:r>
        <w:rPr>
          <w:rFonts w:hint="eastAsia" w:ascii="仿宋_GB2312" w:hAnsi="宋体" w:eastAsia="仿宋_GB2312" w:cs="仿宋_GB2312"/>
          <w:b/>
          <w:bCs/>
          <w:spacing w:val="-4"/>
          <w:kern w:val="0"/>
          <w:sz w:val="32"/>
          <w:szCs w:val="32"/>
          <w:lang w:val="zh-CN"/>
        </w:rPr>
        <w:t xml:space="preserve">3、科技成果转化分值 </w:t>
      </w:r>
      <w:r>
        <w:rPr>
          <w:rFonts w:hint="eastAsia" w:ascii="仿宋_GB2312" w:hAnsi="宋体" w:eastAsia="仿宋_GB2312" w:cs="仿宋_GB2312"/>
          <w:kern w:val="0"/>
          <w:sz w:val="32"/>
          <w:szCs w:val="32"/>
          <w:lang w:val="zh-CN"/>
        </w:rPr>
        <w:t xml:space="preserve"> </w:t>
      </w:r>
    </w:p>
    <w:p>
      <w:pPr>
        <w:spacing w:line="560" w:lineRule="exact"/>
        <w:ind w:firstLine="56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科技成果转化以签订的正式合同为依据进行认定。计分标准见表10，科技成果转化限制总分为1000分。</w:t>
      </w:r>
    </w:p>
    <w:p>
      <w:pPr>
        <w:spacing w:line="560" w:lineRule="exact"/>
        <w:ind w:firstLine="56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科技成果转化的方式：（1）自行投资实施转化；（2）向他人转让科技成果；（3）许可他人使用科技成果；（4）以该科技成果作为合作条件，与他人共同实施转化；（5）以该科技成果作价投资，折算股份或者出资比例。</w:t>
      </w:r>
    </w:p>
    <w:p>
      <w:pPr>
        <w:spacing w:line="560" w:lineRule="exact"/>
        <w:ind w:firstLine="560"/>
        <w:rPr>
          <w:rFonts w:hint="eastAsia"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科技成果转化的种类：（1）实用技术的转让和实施许可，必须有科技主管部门技术合同登记证明；（2）专利权转让和专利转化实施许可，或者其他知识产权的转让和实施许可等，必须有相关行政机关的登记证明。（3）自行投资或作价入股的，必须以所投资企业注册登记时的技术成果或无形资产作价金额为依据。</w:t>
      </w:r>
    </w:p>
    <w:p>
      <w:pPr>
        <w:shd w:val="clear" w:color="auto" w:fill="FFFFFF"/>
        <w:autoSpaceDE w:val="0"/>
        <w:autoSpaceDN w:val="0"/>
        <w:adjustRightInd w:val="0"/>
        <w:spacing w:afterLines="50" w:line="600" w:lineRule="exact"/>
        <w:jc w:val="center"/>
        <w:rPr>
          <w:rFonts w:hint="eastAsia" w:ascii="仿宋_GB2312" w:hAnsi="宋体" w:eastAsia="仿宋_GB2312" w:cs="仿宋_GB2312"/>
          <w:b/>
          <w:bCs/>
          <w:kern w:val="0"/>
          <w:sz w:val="32"/>
          <w:szCs w:val="32"/>
          <w:lang w:val="zh-CN"/>
        </w:rPr>
      </w:pPr>
      <w:r>
        <w:rPr>
          <w:rFonts w:hint="eastAsia" w:ascii="仿宋_GB2312" w:hAnsi="宋体" w:eastAsia="仿宋_GB2312" w:cs="仿宋_GB2312"/>
          <w:b/>
          <w:bCs/>
          <w:kern w:val="0"/>
          <w:sz w:val="32"/>
          <w:szCs w:val="32"/>
          <w:lang w:val="zh-CN"/>
        </w:rPr>
        <w:t>表</w:t>
      </w:r>
      <w:r>
        <w:rPr>
          <w:rFonts w:hint="eastAsia" w:ascii="仿宋_GB2312" w:hAnsi="宋体" w:eastAsia="仿宋_GB2312" w:cs="仿宋_GB2312"/>
          <w:b/>
          <w:bCs/>
          <w:kern w:val="0"/>
          <w:sz w:val="32"/>
          <w:szCs w:val="32"/>
        </w:rPr>
        <w:t xml:space="preserve">10    </w:t>
      </w:r>
      <w:r>
        <w:rPr>
          <w:rFonts w:hint="eastAsia" w:ascii="仿宋_GB2312" w:hAnsi="宋体" w:eastAsia="仿宋_GB2312" w:cs="仿宋_GB2312"/>
          <w:b/>
          <w:bCs/>
          <w:kern w:val="0"/>
          <w:sz w:val="32"/>
          <w:szCs w:val="32"/>
          <w:lang w:val="zh-CN"/>
        </w:rPr>
        <w:t>科技成果转化科研工作量分值</w:t>
      </w:r>
    </w:p>
    <w:tbl>
      <w:tblPr>
        <w:tblStyle w:val="3"/>
        <w:tblW w:w="0" w:type="auto"/>
        <w:jc w:val="center"/>
        <w:tblLayout w:type="fixed"/>
        <w:tblCellMar>
          <w:top w:w="0" w:type="dxa"/>
          <w:left w:w="10" w:type="dxa"/>
          <w:bottom w:w="0" w:type="dxa"/>
          <w:right w:w="10" w:type="dxa"/>
        </w:tblCellMar>
      </w:tblPr>
      <w:tblGrid>
        <w:gridCol w:w="6401"/>
        <w:gridCol w:w="2259"/>
      </w:tblGrid>
      <w:tr>
        <w:tblPrEx>
          <w:tblCellMar>
            <w:top w:w="0" w:type="dxa"/>
            <w:left w:w="10" w:type="dxa"/>
            <w:bottom w:w="0" w:type="dxa"/>
            <w:right w:w="10" w:type="dxa"/>
          </w:tblCellMar>
        </w:tblPrEx>
        <w:trPr>
          <w:trHeight w:val="508" w:hRule="atLeast"/>
          <w:jc w:val="center"/>
        </w:trPr>
        <w:tc>
          <w:tcPr>
            <w:tcW w:w="64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科技成果转化效益总量</w:t>
            </w:r>
          </w:p>
        </w:tc>
        <w:tc>
          <w:tcPr>
            <w:tcW w:w="2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分值</w:t>
            </w:r>
          </w:p>
        </w:tc>
      </w:tr>
      <w:tr>
        <w:tblPrEx>
          <w:tblCellMar>
            <w:top w:w="0" w:type="dxa"/>
            <w:left w:w="10" w:type="dxa"/>
            <w:bottom w:w="0" w:type="dxa"/>
            <w:right w:w="10" w:type="dxa"/>
          </w:tblCellMar>
        </w:tblPrEx>
        <w:trPr>
          <w:trHeight w:val="508" w:hRule="atLeast"/>
          <w:jc w:val="center"/>
        </w:trPr>
        <w:tc>
          <w:tcPr>
            <w:tcW w:w="64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社会科学1-5万；自然科学2-10万</w:t>
            </w:r>
          </w:p>
        </w:tc>
        <w:tc>
          <w:tcPr>
            <w:tcW w:w="2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100</w:t>
            </w:r>
          </w:p>
        </w:tc>
      </w:tr>
      <w:tr>
        <w:tblPrEx>
          <w:tblCellMar>
            <w:top w:w="0" w:type="dxa"/>
            <w:left w:w="10" w:type="dxa"/>
            <w:bottom w:w="0" w:type="dxa"/>
            <w:right w:w="10" w:type="dxa"/>
          </w:tblCellMar>
        </w:tblPrEx>
        <w:trPr>
          <w:trHeight w:val="508" w:hRule="atLeast"/>
          <w:jc w:val="center"/>
        </w:trPr>
        <w:tc>
          <w:tcPr>
            <w:tcW w:w="64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社会科学5.1-10万；自然科学10.1-20万</w:t>
            </w:r>
          </w:p>
        </w:tc>
        <w:tc>
          <w:tcPr>
            <w:tcW w:w="2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150</w:t>
            </w:r>
          </w:p>
        </w:tc>
      </w:tr>
      <w:tr>
        <w:tblPrEx>
          <w:tblCellMar>
            <w:top w:w="0" w:type="dxa"/>
            <w:left w:w="10" w:type="dxa"/>
            <w:bottom w:w="0" w:type="dxa"/>
            <w:right w:w="10" w:type="dxa"/>
          </w:tblCellMar>
        </w:tblPrEx>
        <w:trPr>
          <w:trHeight w:val="508" w:hRule="atLeast"/>
          <w:jc w:val="center"/>
        </w:trPr>
        <w:tc>
          <w:tcPr>
            <w:tcW w:w="64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社会科学10.1-20万；自然科学20.1-50万</w:t>
            </w:r>
          </w:p>
        </w:tc>
        <w:tc>
          <w:tcPr>
            <w:tcW w:w="2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200</w:t>
            </w:r>
          </w:p>
        </w:tc>
      </w:tr>
      <w:tr>
        <w:tblPrEx>
          <w:tblCellMar>
            <w:top w:w="0" w:type="dxa"/>
            <w:left w:w="10" w:type="dxa"/>
            <w:bottom w:w="0" w:type="dxa"/>
            <w:right w:w="10" w:type="dxa"/>
          </w:tblCellMar>
        </w:tblPrEx>
        <w:trPr>
          <w:trHeight w:val="508" w:hRule="atLeast"/>
          <w:jc w:val="center"/>
        </w:trPr>
        <w:tc>
          <w:tcPr>
            <w:tcW w:w="64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cs="仿宋_GB2312"/>
                <w:kern w:val="0"/>
                <w:sz w:val="24"/>
                <w:lang w:val="zh-CN"/>
              </w:rPr>
            </w:pPr>
            <w:r>
              <w:rPr>
                <w:rFonts w:hint="eastAsia" w:ascii="宋体" w:hAnsi="宋体" w:cs="仿宋_GB2312"/>
                <w:kern w:val="0"/>
                <w:sz w:val="24"/>
                <w:lang w:val="zh-CN"/>
              </w:rPr>
              <w:t>社会科学20万以上；自然科学50万以上</w:t>
            </w:r>
          </w:p>
        </w:tc>
        <w:tc>
          <w:tcPr>
            <w:tcW w:w="22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_GB2312"/>
                <w:kern w:val="0"/>
                <w:sz w:val="24"/>
                <w:lang w:val="zh-CN"/>
              </w:rPr>
            </w:pPr>
            <w:r>
              <w:rPr>
                <w:rFonts w:hint="eastAsia" w:ascii="宋体" w:hAnsi="宋体" w:cs="仿宋_GB2312"/>
                <w:kern w:val="0"/>
                <w:sz w:val="24"/>
                <w:lang w:val="zh-CN"/>
              </w:rPr>
              <w:t>500</w:t>
            </w:r>
          </w:p>
        </w:tc>
      </w:tr>
    </w:tbl>
    <w:p>
      <w:pPr>
        <w:shd w:val="clear" w:color="auto" w:fill="FFFFFF"/>
        <w:autoSpaceDE w:val="0"/>
        <w:autoSpaceDN w:val="0"/>
        <w:adjustRightInd w:val="0"/>
        <w:spacing w:line="570" w:lineRule="exact"/>
        <w:ind w:firstLine="640" w:firstLineChars="200"/>
        <w:rPr>
          <w:rFonts w:hint="eastAsia" w:ascii="方正黑体简体" w:hAnsi="宋体" w:eastAsia="方正黑体简体" w:cs="仿宋_GB2312"/>
          <w:bCs/>
          <w:sz w:val="32"/>
          <w:szCs w:val="32"/>
          <w:lang w:val="zh-CN"/>
        </w:rPr>
      </w:pPr>
      <w:r>
        <w:rPr>
          <w:rFonts w:hint="eastAsia" w:ascii="方正黑体简体" w:hAnsi="宋体" w:eastAsia="方正黑体简体" w:cs="仿宋_GB2312"/>
          <w:bCs/>
          <w:sz w:val="32"/>
          <w:szCs w:val="32"/>
          <w:lang w:val="zh-CN"/>
        </w:rPr>
        <w:t>三、科技特派员工作</w:t>
      </w:r>
    </w:p>
    <w:p>
      <w:pPr>
        <w:tabs>
          <w:tab w:val="left" w:pos="1020"/>
        </w:tabs>
        <w:autoSpaceDE w:val="0"/>
        <w:autoSpaceDN w:val="0"/>
        <w:adjustRightInd w:val="0"/>
        <w:spacing w:line="570" w:lineRule="exact"/>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由省委组织部委派的科技特派员计50分/年；由州委组织部和学校组织部委派的科技特派员计20分/年；“三区人才”项目人员计20分/年。</w:t>
      </w:r>
    </w:p>
    <w:p>
      <w:pPr>
        <w:tabs>
          <w:tab w:val="left" w:pos="1020"/>
        </w:tabs>
        <w:autoSpaceDE w:val="0"/>
        <w:autoSpaceDN w:val="0"/>
        <w:adjustRightInd w:val="0"/>
        <w:spacing w:line="570" w:lineRule="exact"/>
        <w:ind w:firstLine="640" w:firstLineChars="200"/>
        <w:rPr>
          <w:rFonts w:hint="eastAsia" w:ascii="方正黑体简体" w:hAnsi="宋体" w:eastAsia="方正黑体简体" w:cs="仿宋_GB2312"/>
          <w:bCs/>
          <w:sz w:val="32"/>
          <w:szCs w:val="32"/>
          <w:lang w:val="zh-CN"/>
        </w:rPr>
      </w:pPr>
      <w:r>
        <w:rPr>
          <w:rFonts w:hint="eastAsia" w:ascii="方正黑体简体" w:hAnsi="宋体" w:eastAsia="方正黑体简体" w:cs="仿宋_GB2312"/>
          <w:bCs/>
          <w:sz w:val="32"/>
          <w:szCs w:val="32"/>
          <w:lang w:val="zh-CN"/>
        </w:rPr>
        <w:t>四、说明</w:t>
      </w:r>
    </w:p>
    <w:p>
      <w:pPr>
        <w:tabs>
          <w:tab w:val="left" w:pos="1020"/>
        </w:tabs>
        <w:autoSpaceDE w:val="0"/>
        <w:autoSpaceDN w:val="0"/>
        <w:adjustRightInd w:val="0"/>
        <w:spacing w:line="570" w:lineRule="exact"/>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1.申报材料填写内容的时限必须为任现职以来；</w:t>
      </w:r>
    </w:p>
    <w:p>
      <w:pPr>
        <w:tabs>
          <w:tab w:val="left" w:pos="1020"/>
        </w:tabs>
        <w:autoSpaceDE w:val="0"/>
        <w:autoSpaceDN w:val="0"/>
        <w:adjustRightInd w:val="0"/>
        <w:spacing w:line="570" w:lineRule="exact"/>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2.任现职以前立项的项目在任现职期间结题的不能填报，但可计结题分；</w:t>
      </w:r>
    </w:p>
    <w:p>
      <w:pPr>
        <w:tabs>
          <w:tab w:val="left" w:pos="1020"/>
        </w:tabs>
        <w:autoSpaceDE w:val="0"/>
        <w:autoSpaceDN w:val="0"/>
        <w:adjustRightInd w:val="0"/>
        <w:spacing w:line="570" w:lineRule="exact"/>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3.论文收录在任职期间但发表在任现职以前的只计收录分（不能在申报材料中填报）；在任现职期间被转载的，可以填报并计转载。</w:t>
      </w:r>
    </w:p>
    <w:p>
      <w:pPr>
        <w:tabs>
          <w:tab w:val="left" w:pos="1020"/>
        </w:tabs>
        <w:autoSpaceDE w:val="0"/>
        <w:autoSpaceDN w:val="0"/>
        <w:adjustRightInd w:val="0"/>
        <w:spacing w:line="570" w:lineRule="exact"/>
        <w:ind w:firstLine="640" w:firstLineChars="200"/>
        <w:rPr>
          <w:rFonts w:hint="eastAsia" w:ascii="方正黑体简体" w:hAnsi="宋体" w:eastAsia="方正黑体简体" w:cs="仿宋_GB2312"/>
          <w:bCs/>
          <w:sz w:val="32"/>
          <w:szCs w:val="32"/>
          <w:lang w:val="zh-CN"/>
        </w:rPr>
      </w:pPr>
      <w:r>
        <w:rPr>
          <w:rFonts w:hint="eastAsia" w:ascii="方正黑体简体" w:hAnsi="宋体" w:eastAsia="方正黑体简体" w:cs="仿宋_GB2312"/>
          <w:bCs/>
          <w:sz w:val="32"/>
          <w:szCs w:val="32"/>
          <w:lang w:val="zh-CN"/>
        </w:rPr>
        <w:t>五、本方案由科技处、社科处负责解释。</w:t>
      </w:r>
    </w:p>
    <w:p>
      <w:pPr>
        <w:autoSpaceDE w:val="0"/>
        <w:autoSpaceDN w:val="0"/>
        <w:adjustRightInd w:val="0"/>
        <w:spacing w:line="570" w:lineRule="exact"/>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附表：参评人员科研水平、业绩计分表</w:t>
      </w:r>
    </w:p>
    <w:p>
      <w:pPr>
        <w:autoSpaceDE w:val="0"/>
        <w:autoSpaceDN w:val="0"/>
        <w:adjustRightInd w:val="0"/>
        <w:spacing w:line="500" w:lineRule="exact"/>
        <w:rPr>
          <w:rFonts w:hint="eastAsia" w:ascii="黑体" w:hAnsi="黑体" w:eastAsia="黑体" w:cs="黑体"/>
          <w:sz w:val="32"/>
          <w:szCs w:val="32"/>
          <w:lang w:val="zh-CN"/>
        </w:rPr>
      </w:pPr>
      <w:r>
        <w:rPr>
          <w:rFonts w:ascii="宋体" w:hAnsi="宋体" w:cs="黑体"/>
          <w:sz w:val="32"/>
          <w:szCs w:val="32"/>
          <w:lang w:val="zh-CN"/>
        </w:rPr>
        <w:br w:type="page"/>
      </w:r>
      <w:r>
        <w:rPr>
          <w:rFonts w:hint="eastAsia" w:ascii="黑体" w:hAnsi="黑体" w:eastAsia="黑体" w:cs="黑体"/>
          <w:sz w:val="32"/>
          <w:szCs w:val="32"/>
          <w:lang w:val="zh-CN"/>
        </w:rPr>
        <w:t>附</w:t>
      </w:r>
      <w:r>
        <w:rPr>
          <w:rFonts w:hint="eastAsia" w:ascii="黑体" w:hAnsi="黑体" w:eastAsia="黑体" w:cs="仿宋_GB2312"/>
          <w:sz w:val="32"/>
          <w:szCs w:val="32"/>
          <w:lang w:val="zh-CN"/>
        </w:rPr>
        <w:t>表</w:t>
      </w:r>
    </w:p>
    <w:p>
      <w:pPr>
        <w:autoSpaceDE w:val="0"/>
        <w:autoSpaceDN w:val="0"/>
        <w:adjustRightInd w:val="0"/>
        <w:snapToGrid w:val="0"/>
        <w:spacing w:afterLines="50"/>
        <w:jc w:val="center"/>
        <w:rPr>
          <w:rFonts w:hint="eastAsia" w:ascii="方正小标宋简体" w:hAnsi="宋体" w:eastAsia="方正小标宋简体" w:cs="方正小标宋简体"/>
          <w:sz w:val="44"/>
          <w:szCs w:val="44"/>
          <w:lang w:val="zh-CN"/>
        </w:rPr>
      </w:pPr>
      <w:r>
        <w:rPr>
          <w:rFonts w:hint="eastAsia" w:ascii="方正小标宋简体" w:hAnsi="宋体" w:eastAsia="方正小标宋简体" w:cs="方正小标宋简体"/>
          <w:sz w:val="44"/>
          <w:szCs w:val="44"/>
          <w:lang w:val="zh-CN"/>
        </w:rPr>
        <w:t>参评人员科研水平、业绩计分表</w:t>
      </w:r>
    </w:p>
    <w:p>
      <w:pPr>
        <w:autoSpaceDE w:val="0"/>
        <w:autoSpaceDN w:val="0"/>
        <w:adjustRightInd w:val="0"/>
        <w:spacing w:line="500" w:lineRule="exact"/>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申报人姓名：                        所在单位：</w:t>
      </w:r>
    </w:p>
    <w:tbl>
      <w:tblPr>
        <w:tblStyle w:val="3"/>
        <w:tblW w:w="0" w:type="auto"/>
        <w:jc w:val="center"/>
        <w:tblLayout w:type="fixed"/>
        <w:tblCellMar>
          <w:top w:w="0" w:type="dxa"/>
          <w:left w:w="108" w:type="dxa"/>
          <w:bottom w:w="0" w:type="dxa"/>
          <w:right w:w="108" w:type="dxa"/>
        </w:tblCellMar>
      </w:tblPr>
      <w:tblGrid>
        <w:gridCol w:w="845"/>
        <w:gridCol w:w="2268"/>
        <w:gridCol w:w="850"/>
        <w:gridCol w:w="5514"/>
      </w:tblGrid>
      <w:tr>
        <w:tblPrEx>
          <w:tblCellMar>
            <w:top w:w="0" w:type="dxa"/>
            <w:left w:w="108" w:type="dxa"/>
            <w:bottom w:w="0" w:type="dxa"/>
            <w:right w:w="108" w:type="dxa"/>
          </w:tblCellMar>
        </w:tblPrEx>
        <w:trPr>
          <w:trHeight w:val="510" w:hRule="atLeast"/>
          <w:jc w:val="center"/>
        </w:trPr>
        <w:tc>
          <w:tcPr>
            <w:tcW w:w="3113"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jc w:val="center"/>
              <w:rPr>
                <w:rFonts w:ascii="宋体" w:hAnsi="宋体" w:cs="仿宋_GB2312"/>
                <w:b/>
                <w:sz w:val="24"/>
                <w:lang w:val="zh-CN"/>
              </w:rPr>
            </w:pPr>
            <w:r>
              <w:rPr>
                <w:rFonts w:hint="eastAsia" w:ascii="宋体" w:hAnsi="宋体" w:cs="仿宋_GB2312"/>
                <w:b/>
                <w:sz w:val="24"/>
                <w:lang w:val="zh-CN"/>
              </w:rPr>
              <w:t>类别</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jc w:val="center"/>
              <w:rPr>
                <w:rFonts w:ascii="宋体" w:hAnsi="宋体" w:cs="仿宋_GB2312"/>
                <w:b/>
                <w:sz w:val="24"/>
                <w:lang w:val="zh-CN"/>
              </w:rPr>
            </w:pPr>
            <w:r>
              <w:rPr>
                <w:rFonts w:hint="eastAsia" w:ascii="宋体" w:hAnsi="宋体" w:cs="仿宋_GB2312"/>
                <w:b/>
                <w:sz w:val="24"/>
                <w:lang w:val="zh-CN"/>
              </w:rPr>
              <w:t>计分</w:t>
            </w: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jc w:val="center"/>
              <w:rPr>
                <w:rFonts w:ascii="宋体" w:hAnsi="宋体" w:cs="仿宋_GB2312"/>
                <w:b/>
                <w:sz w:val="24"/>
                <w:lang w:val="zh-CN"/>
              </w:rPr>
            </w:pPr>
            <w:r>
              <w:rPr>
                <w:rFonts w:hint="eastAsia" w:ascii="宋体" w:hAnsi="宋体" w:cs="仿宋_GB2312"/>
                <w:b/>
                <w:sz w:val="24"/>
                <w:lang w:val="zh-CN"/>
              </w:rPr>
              <w:t>说明（计分详细依据）</w:t>
            </w:r>
          </w:p>
        </w:tc>
      </w:tr>
      <w:tr>
        <w:tblPrEx>
          <w:tblCellMar>
            <w:top w:w="0" w:type="dxa"/>
            <w:left w:w="108" w:type="dxa"/>
            <w:bottom w:w="0" w:type="dxa"/>
            <w:right w:w="108" w:type="dxa"/>
          </w:tblCellMar>
        </w:tblPrEx>
        <w:trPr>
          <w:trHeight w:val="510" w:hRule="atLeast"/>
          <w:jc w:val="center"/>
        </w:trPr>
        <w:tc>
          <w:tcPr>
            <w:tcW w:w="3113"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jc w:val="center"/>
              <w:rPr>
                <w:rFonts w:hint="eastAsia" w:ascii="宋体" w:hAnsi="宋体" w:cs="仿宋_GB2312"/>
                <w:b/>
                <w:sz w:val="24"/>
                <w:lang w:val="zh-CN"/>
              </w:rPr>
            </w:pPr>
            <w:r>
              <w:rPr>
                <w:rFonts w:hint="eastAsia" w:ascii="宋体" w:hAnsi="宋体" w:cs="仿宋_GB2312"/>
                <w:b/>
                <w:sz w:val="24"/>
                <w:lang w:val="zh-CN"/>
              </w:rPr>
              <w:t>基本条件</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jc w:val="center"/>
              <w:rPr>
                <w:rFonts w:hint="eastAsia" w:ascii="宋体" w:hAnsi="宋体" w:cs="仿宋_GB2312"/>
                <w:b/>
                <w:sz w:val="24"/>
                <w:lang w:val="zh-CN"/>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jc w:val="center"/>
              <w:rPr>
                <w:rFonts w:hint="eastAsia" w:ascii="宋体" w:hAnsi="宋体" w:cs="仿宋_GB2312"/>
                <w:b/>
                <w:sz w:val="24"/>
                <w:lang w:val="zh-CN"/>
              </w:rPr>
            </w:pPr>
            <w:r>
              <w:rPr>
                <w:rFonts w:hint="eastAsia" w:ascii="宋体" w:hAnsi="宋体" w:cs="仿宋_GB2312"/>
                <w:b/>
                <w:sz w:val="24"/>
                <w:lang w:val="zh-CN"/>
              </w:rPr>
              <w:t>合格（   ），不合格（  ）</w:t>
            </w:r>
          </w:p>
        </w:tc>
      </w:tr>
      <w:tr>
        <w:tblPrEx>
          <w:tblCellMar>
            <w:top w:w="0" w:type="dxa"/>
            <w:left w:w="108" w:type="dxa"/>
            <w:bottom w:w="0" w:type="dxa"/>
            <w:right w:w="108" w:type="dxa"/>
          </w:tblCellMar>
        </w:tblPrEx>
        <w:trPr>
          <w:trHeight w:val="827" w:hRule="atLeast"/>
          <w:jc w:val="center"/>
        </w:trPr>
        <w:tc>
          <w:tcPr>
            <w:tcW w:w="845"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仿宋_GB2312"/>
                <w:kern w:val="0"/>
                <w:sz w:val="24"/>
                <w:lang w:val="zh-CN"/>
              </w:rPr>
            </w:pPr>
            <w:r>
              <w:rPr>
                <w:rFonts w:hint="eastAsia" w:ascii="宋体" w:hAnsi="宋体" w:cs="仿宋_GB2312"/>
                <w:kern w:val="0"/>
                <w:sz w:val="24"/>
                <w:lang w:val="zh-CN"/>
              </w:rPr>
              <w:t>科研项目</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仿宋_GB2312"/>
                <w:sz w:val="24"/>
                <w:lang w:val="zh-CN"/>
              </w:rPr>
            </w:pPr>
            <w:r>
              <w:rPr>
                <w:rFonts w:hint="eastAsia" w:ascii="宋体" w:hAnsi="宋体" w:cs="仿宋_GB2312"/>
                <w:kern w:val="0"/>
                <w:sz w:val="24"/>
                <w:lang w:val="zh-CN"/>
              </w:rPr>
              <w:t>立项分值</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r>
      <w:tr>
        <w:tblPrEx>
          <w:tblCellMar>
            <w:top w:w="0" w:type="dxa"/>
            <w:left w:w="108" w:type="dxa"/>
            <w:bottom w:w="0" w:type="dxa"/>
            <w:right w:w="108" w:type="dxa"/>
          </w:tblCellMar>
        </w:tblPrEx>
        <w:trPr>
          <w:trHeight w:val="923" w:hRule="atLeast"/>
          <w:jc w:val="center"/>
        </w:trPr>
        <w:tc>
          <w:tcPr>
            <w:tcW w:w="84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仿宋_GB2312"/>
                <w:kern w:val="0"/>
                <w:sz w:val="24"/>
                <w:lang w:val="zh-CN"/>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rFonts w:ascii="宋体" w:hAnsi="宋体" w:cs="仿宋_GB2312"/>
                <w:sz w:val="24"/>
                <w:lang w:val="zh-CN"/>
              </w:rPr>
            </w:pPr>
            <w:r>
              <w:rPr>
                <w:rFonts w:hint="eastAsia" w:ascii="宋体" w:hAnsi="宋体" w:cs="仿宋_GB2312"/>
                <w:kern w:val="0"/>
                <w:sz w:val="24"/>
                <w:lang w:val="zh-CN"/>
              </w:rPr>
              <w:t>结题分值</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r>
      <w:tr>
        <w:tblPrEx>
          <w:tblCellMar>
            <w:top w:w="0" w:type="dxa"/>
            <w:left w:w="108" w:type="dxa"/>
            <w:bottom w:w="0" w:type="dxa"/>
            <w:right w:w="108" w:type="dxa"/>
          </w:tblCellMar>
        </w:tblPrEx>
        <w:trPr>
          <w:trHeight w:val="1077" w:hRule="atLeast"/>
          <w:jc w:val="center"/>
        </w:trPr>
        <w:tc>
          <w:tcPr>
            <w:tcW w:w="845" w:type="dxa"/>
            <w:vMerge w:val="restart"/>
            <w:tcBorders>
              <w:top w:val="single" w:color="auto" w:sz="6" w:space="0"/>
              <w:left w:val="single" w:color="auto" w:sz="6" w:space="0"/>
              <w:right w:val="single" w:color="auto" w:sz="6" w:space="0"/>
            </w:tcBorders>
            <w:vAlign w:val="center"/>
          </w:tcPr>
          <w:p>
            <w:pPr>
              <w:shd w:val="clear" w:color="auto" w:fill="FFFFFF"/>
              <w:autoSpaceDE w:val="0"/>
              <w:autoSpaceDN w:val="0"/>
              <w:adjustRightInd w:val="0"/>
              <w:spacing w:line="520" w:lineRule="exact"/>
              <w:jc w:val="center"/>
              <w:rPr>
                <w:rFonts w:ascii="宋体" w:hAnsi="宋体" w:cs="仿宋_GB2312"/>
                <w:kern w:val="0"/>
                <w:sz w:val="24"/>
                <w:lang w:val="zh-CN"/>
              </w:rPr>
            </w:pPr>
            <w:r>
              <w:rPr>
                <w:rFonts w:hint="eastAsia" w:ascii="宋体" w:hAnsi="宋体" w:cs="仿宋_GB2312"/>
                <w:kern w:val="0"/>
                <w:sz w:val="24"/>
                <w:lang w:val="zh-CN"/>
              </w:rPr>
              <w:t>科技成果</w:t>
            </w:r>
          </w:p>
        </w:tc>
        <w:tc>
          <w:tcPr>
            <w:tcW w:w="2268" w:type="dxa"/>
            <w:tcBorders>
              <w:top w:val="single" w:color="auto" w:sz="6" w:space="0"/>
              <w:left w:val="single" w:color="auto" w:sz="6" w:space="0"/>
              <w:bottom w:val="single" w:color="auto" w:sz="6" w:space="0"/>
              <w:right w:val="single" w:color="auto" w:sz="6" w:space="0"/>
            </w:tcBorders>
          </w:tcPr>
          <w:p>
            <w:pPr>
              <w:shd w:val="clear" w:color="auto" w:fill="FFFFFF"/>
              <w:autoSpaceDE w:val="0"/>
              <w:autoSpaceDN w:val="0"/>
              <w:adjustRightInd w:val="0"/>
              <w:spacing w:line="520" w:lineRule="exact"/>
              <w:rPr>
                <w:rFonts w:ascii="宋体" w:hAnsi="宋体" w:cs="仿宋_GB2312"/>
                <w:kern w:val="0"/>
                <w:sz w:val="24"/>
                <w:lang w:val="zh-CN"/>
              </w:rPr>
            </w:pPr>
            <w:r>
              <w:rPr>
                <w:rFonts w:hint="eastAsia" w:ascii="宋体" w:hAnsi="宋体" w:cs="仿宋_GB2312"/>
                <w:kern w:val="0"/>
                <w:sz w:val="24"/>
                <w:lang w:val="zh-CN"/>
              </w:rPr>
              <w:t>科技成果奖励及鉴定科研分值</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r>
      <w:tr>
        <w:tblPrEx>
          <w:tblCellMar>
            <w:top w:w="0" w:type="dxa"/>
            <w:left w:w="108" w:type="dxa"/>
            <w:bottom w:w="0" w:type="dxa"/>
            <w:right w:w="108" w:type="dxa"/>
          </w:tblCellMar>
        </w:tblPrEx>
        <w:trPr>
          <w:trHeight w:val="144" w:hRule="atLeast"/>
          <w:jc w:val="center"/>
        </w:trPr>
        <w:tc>
          <w:tcPr>
            <w:tcW w:w="845" w:type="dxa"/>
            <w:vMerge w:val="continue"/>
            <w:tcBorders>
              <w:left w:val="single" w:color="auto" w:sz="6" w:space="0"/>
              <w:right w:val="single" w:color="auto" w:sz="6" w:space="0"/>
            </w:tcBorders>
          </w:tcPr>
          <w:p>
            <w:pPr>
              <w:shd w:val="clear" w:color="auto" w:fill="FFFFFF"/>
              <w:autoSpaceDE w:val="0"/>
              <w:autoSpaceDN w:val="0"/>
              <w:adjustRightInd w:val="0"/>
              <w:spacing w:line="520" w:lineRule="exact"/>
              <w:rPr>
                <w:rFonts w:ascii="宋体" w:hAnsi="宋体" w:cs="仿宋_GB2312"/>
                <w:kern w:val="0"/>
                <w:sz w:val="24"/>
                <w:lang w:val="zh-CN"/>
              </w:rPr>
            </w:pPr>
          </w:p>
        </w:tc>
        <w:tc>
          <w:tcPr>
            <w:tcW w:w="2268" w:type="dxa"/>
            <w:tcBorders>
              <w:top w:val="single" w:color="auto" w:sz="6" w:space="0"/>
              <w:left w:val="single" w:color="auto" w:sz="6" w:space="0"/>
              <w:bottom w:val="single" w:color="auto" w:sz="6" w:space="0"/>
              <w:right w:val="single" w:color="auto" w:sz="6" w:space="0"/>
            </w:tcBorders>
          </w:tcPr>
          <w:p>
            <w:pPr>
              <w:shd w:val="clear" w:color="auto" w:fill="FFFFFF"/>
              <w:autoSpaceDE w:val="0"/>
              <w:autoSpaceDN w:val="0"/>
              <w:adjustRightInd w:val="0"/>
              <w:spacing w:line="520" w:lineRule="exact"/>
              <w:rPr>
                <w:rFonts w:ascii="宋体" w:hAnsi="宋体" w:cs="仿宋_GB2312"/>
                <w:kern w:val="0"/>
                <w:sz w:val="24"/>
                <w:lang w:val="zh-CN"/>
              </w:rPr>
            </w:pPr>
            <w:r>
              <w:rPr>
                <w:rFonts w:hint="eastAsia" w:ascii="宋体" w:hAnsi="宋体" w:cs="仿宋_GB2312"/>
                <w:kern w:val="0"/>
                <w:sz w:val="24"/>
                <w:lang w:val="zh-CN"/>
              </w:rPr>
              <w:t>著作、艺术作品、论文（含收录或转载）、其他知识产权分值</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cs="仿宋_GB2312"/>
                <w:sz w:val="24"/>
                <w:lang w:val="zh-CN"/>
              </w:rPr>
            </w:pPr>
          </w:p>
        </w:tc>
      </w:tr>
      <w:tr>
        <w:tblPrEx>
          <w:tblCellMar>
            <w:top w:w="0" w:type="dxa"/>
            <w:left w:w="108" w:type="dxa"/>
            <w:bottom w:w="0" w:type="dxa"/>
            <w:right w:w="108" w:type="dxa"/>
          </w:tblCellMar>
        </w:tblPrEx>
        <w:trPr>
          <w:trHeight w:val="510" w:hRule="atLeast"/>
          <w:jc w:val="center"/>
        </w:trPr>
        <w:tc>
          <w:tcPr>
            <w:tcW w:w="845" w:type="dxa"/>
            <w:vMerge w:val="continue"/>
            <w:tcBorders>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cs="宋体"/>
                <w:sz w:val="24"/>
                <w:lang w:val="zh-CN"/>
              </w:rPr>
            </w:pPr>
            <w:r>
              <w:rPr>
                <w:rFonts w:hint="eastAsia" w:ascii="宋体" w:hAnsi="宋体"/>
                <w:sz w:val="24"/>
              </w:rPr>
              <w:t>科技成果转化分值</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845"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500" w:lineRule="exact"/>
              <w:jc w:val="center"/>
              <w:rPr>
                <w:rFonts w:hint="eastAsia" w:ascii="宋体" w:hAnsi="宋体"/>
                <w:sz w:val="24"/>
              </w:rPr>
            </w:pPr>
            <w:r>
              <w:rPr>
                <w:rFonts w:hint="eastAsia" w:ascii="宋体" w:hAnsi="宋体"/>
                <w:sz w:val="24"/>
              </w:rPr>
              <w:t>其他</w:t>
            </w: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jc w:val="center"/>
              <w:rPr>
                <w:rFonts w:hint="eastAsia" w:ascii="宋体" w:hAnsi="宋体" w:cs="宋体"/>
                <w:sz w:val="24"/>
                <w:lang w:val="zh-CN"/>
              </w:rPr>
            </w:pPr>
            <w:r>
              <w:rPr>
                <w:rFonts w:hint="eastAsia" w:ascii="宋体" w:hAnsi="宋体" w:cs="宋体"/>
                <w:sz w:val="24"/>
                <w:lang w:val="zh-CN"/>
              </w:rPr>
              <w:t>特派员分值</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845" w:type="dxa"/>
            <w:vMerge w:val="continue"/>
            <w:tcBorders>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cs="宋体"/>
                <w:sz w:val="24"/>
                <w:lang w:val="zh-CN"/>
              </w:rPr>
            </w:pPr>
            <w:r>
              <w:rPr>
                <w:rFonts w:hint="eastAsia" w:ascii="宋体" w:hAnsi="宋体" w:cs="宋体"/>
                <w:sz w:val="24"/>
                <w:lang w:val="zh-CN"/>
              </w:rPr>
              <w:t>“三区人才”分值</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8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firstLineChars="200"/>
              <w:rPr>
                <w:rFonts w:ascii="宋体" w:hAnsi="宋体"/>
                <w:sz w:val="24"/>
              </w:rPr>
            </w:pPr>
            <w:r>
              <w:rPr>
                <w:rFonts w:hint="eastAsia" w:ascii="宋体" w:hAnsi="宋体" w:cs="宋体"/>
                <w:sz w:val="24"/>
                <w:lang w:val="zh-CN"/>
              </w:rPr>
              <w:t>总</w:t>
            </w:r>
            <w:r>
              <w:rPr>
                <w:rFonts w:ascii="宋体" w:hAnsi="宋体"/>
                <w:sz w:val="24"/>
              </w:rPr>
              <w:t xml:space="preserve">    </w:t>
            </w:r>
            <w:r>
              <w:rPr>
                <w:rFonts w:hint="eastAsia" w:ascii="宋体" w:hAnsi="宋体" w:cs="宋体"/>
                <w:sz w:val="24"/>
                <w:lang w:val="zh-CN"/>
              </w:rPr>
              <w:t>分</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c>
          <w:tcPr>
            <w:tcW w:w="55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ascii="宋体" w:hAnsi="宋体"/>
                <w:sz w:val="24"/>
              </w:rPr>
            </w:pPr>
          </w:p>
        </w:tc>
      </w:tr>
    </w:tbl>
    <w:p>
      <w:pPr>
        <w:autoSpaceDE w:val="0"/>
        <w:autoSpaceDN w:val="0"/>
        <w:adjustRightInd w:val="0"/>
        <w:spacing w:line="580" w:lineRule="exact"/>
        <w:rPr>
          <w:rFonts w:hint="eastAsia" w:ascii="方正楷体简体" w:hAnsi="宋体" w:eastAsia="方正楷体简体" w:cs="仿宋_GB2312"/>
          <w:sz w:val="28"/>
          <w:szCs w:val="28"/>
          <w:lang w:val="zh-CN"/>
        </w:rPr>
      </w:pPr>
      <w:r>
        <w:rPr>
          <w:rFonts w:hint="eastAsia" w:ascii="方正楷体简体" w:hAnsi="宋体" w:eastAsia="方正楷体简体" w:cs="仿宋_GB2312"/>
          <w:sz w:val="28"/>
          <w:szCs w:val="28"/>
          <w:lang w:val="zh-CN"/>
        </w:rPr>
        <w:t>注：申报人必须如实填写，弄虚作假者取消参评资格。</w:t>
      </w:r>
    </w:p>
    <w:p>
      <w:pPr>
        <w:autoSpaceDE w:val="0"/>
        <w:autoSpaceDN w:val="0"/>
        <w:adjustRightInd w:val="0"/>
        <w:spacing w:beforeLines="100" w:afterLines="100" w:line="570" w:lineRule="exact"/>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审核人（签名）：                 审核人（签名）：</w:t>
      </w:r>
    </w:p>
    <w:p>
      <w:pPr>
        <w:autoSpaceDE w:val="0"/>
        <w:autoSpaceDN w:val="0"/>
        <w:adjustRightInd w:val="0"/>
        <w:spacing w:line="580" w:lineRule="exact"/>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所在学院或部门（盖章）：         科技部门（盖章）：</w:t>
      </w:r>
    </w:p>
    <w:p>
      <w:pPr>
        <w:autoSpaceDE w:val="0"/>
        <w:autoSpaceDN w:val="0"/>
        <w:adjustRightInd w:val="0"/>
        <w:spacing w:line="580" w:lineRule="exact"/>
        <w:ind w:firstLine="640"/>
        <w:rPr>
          <w:rFonts w:hint="eastAsia" w:ascii="仿宋_GB2312" w:hAnsi="宋体" w:eastAsia="仿宋_GB2312" w:cs="仿宋_GB2312"/>
          <w:sz w:val="32"/>
          <w:szCs w:val="32"/>
          <w:lang w:val="zh-CN"/>
        </w:rPr>
      </w:pPr>
    </w:p>
    <w:p>
      <w:pPr>
        <w:autoSpaceDE w:val="0"/>
        <w:autoSpaceDN w:val="0"/>
        <w:adjustRightInd w:val="0"/>
        <w:spacing w:line="580" w:lineRule="exact"/>
        <w:ind w:firstLine="640"/>
        <w:rPr>
          <w:rFonts w:hint="eastAsia" w:ascii="仿宋_GB2312" w:eastAsia="仿宋_GB2312" w:cs="仿宋_GB2312"/>
          <w:sz w:val="32"/>
          <w:szCs w:val="32"/>
          <w:lang w:val="zh-CN"/>
        </w:rPr>
      </w:pPr>
    </w:p>
    <w:p>
      <w:pPr>
        <w:autoSpaceDE w:val="0"/>
        <w:autoSpaceDN w:val="0"/>
        <w:adjustRightInd w:val="0"/>
        <w:spacing w:line="580" w:lineRule="exact"/>
        <w:rPr>
          <w:rFonts w:hint="eastAsia" w:ascii="黑体" w:eastAsia="黑体" w:cs="黑体"/>
          <w:sz w:val="32"/>
          <w:szCs w:val="32"/>
          <w:lang w:val="zh-CN"/>
        </w:rPr>
      </w:pPr>
    </w:p>
    <w:p>
      <w:pPr>
        <w:autoSpaceDE w:val="0"/>
        <w:autoSpaceDN w:val="0"/>
        <w:adjustRightInd w:val="0"/>
        <w:spacing w:line="580" w:lineRule="exact"/>
        <w:rPr>
          <w:rFonts w:ascii="黑体" w:eastAsia="黑体" w:cs="黑体"/>
          <w:sz w:val="32"/>
          <w:szCs w:val="32"/>
          <w:lang w:val="zh-CN"/>
        </w:rPr>
      </w:pPr>
      <w:r>
        <w:rPr>
          <w:rFonts w:hint="eastAsia" w:ascii="黑体" w:eastAsia="黑体" w:cs="黑体"/>
          <w:sz w:val="32"/>
          <w:szCs w:val="32"/>
          <w:lang w:val="zh-CN"/>
        </w:rPr>
        <w:t>附件</w:t>
      </w:r>
      <w:r>
        <w:rPr>
          <w:rFonts w:ascii="黑体" w:eastAsia="黑体" w:cs="黑体"/>
          <w:sz w:val="32"/>
          <w:szCs w:val="32"/>
          <w:lang w:val="zh-CN"/>
        </w:rPr>
        <w:t>5</w:t>
      </w:r>
    </w:p>
    <w:p>
      <w:pPr>
        <w:autoSpaceDE w:val="0"/>
        <w:autoSpaceDN w:val="0"/>
        <w:adjustRightInd w:val="0"/>
        <w:spacing w:line="540" w:lineRule="exact"/>
        <w:jc w:val="center"/>
        <w:rPr>
          <w:rFonts w:ascii="方正小标宋简体" w:eastAsia="方正小标宋简体" w:cs="方正小标宋简体"/>
          <w:sz w:val="36"/>
          <w:szCs w:val="36"/>
          <w:lang w:val="zh-CN"/>
        </w:rPr>
      </w:pPr>
      <w:r>
        <w:rPr>
          <w:rFonts w:hint="eastAsia" w:ascii="方正小标宋简体" w:eastAsia="方正小标宋简体" w:cs="方正小标宋简体"/>
          <w:sz w:val="36"/>
          <w:szCs w:val="36"/>
          <w:lang w:val="zh-CN"/>
        </w:rPr>
        <w:t>吉首大学专业技术职务评审工作纪律监督方案</w:t>
      </w:r>
    </w:p>
    <w:p>
      <w:pPr>
        <w:autoSpaceDE w:val="0"/>
        <w:autoSpaceDN w:val="0"/>
        <w:adjustRightInd w:val="0"/>
        <w:spacing w:line="540" w:lineRule="exact"/>
        <w:jc w:val="center"/>
        <w:rPr>
          <w:rFonts w:ascii="宋体" w:cs="宋体"/>
          <w:b/>
          <w:bCs/>
          <w:sz w:val="28"/>
          <w:szCs w:val="28"/>
          <w:lang w:val="zh-CN"/>
        </w:rPr>
      </w:pP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为进一步严明纪律，营造公开、公正、公平的职称评审环境，保证学校职称评审工作严肃、有序、顺利进行，按照上级有关文件精神，决定成立职称评审工作纪律监督委员会，对学校职称评审工作开展专项监督，特制定本工作方案：</w:t>
      </w:r>
    </w:p>
    <w:p>
      <w:pPr>
        <w:autoSpaceDE w:val="0"/>
        <w:autoSpaceDN w:val="0"/>
        <w:adjustRightInd w:val="0"/>
        <w:spacing w:line="540" w:lineRule="exact"/>
        <w:ind w:firstLine="643" w:firstLineChars="200"/>
        <w:rPr>
          <w:rFonts w:hint="eastAsia" w:ascii="仿宋_GB2312" w:eastAsia="仿宋_GB2312" w:cs="仿宋_GB2312"/>
          <w:b/>
          <w:bCs/>
          <w:kern w:val="0"/>
          <w:sz w:val="32"/>
          <w:szCs w:val="32"/>
          <w:lang w:val="zh-CN"/>
        </w:rPr>
      </w:pPr>
      <w:r>
        <w:rPr>
          <w:rFonts w:hint="eastAsia" w:ascii="仿宋_GB2312" w:eastAsia="仿宋_GB2312" w:cs="仿宋_GB2312"/>
          <w:b/>
          <w:bCs/>
          <w:kern w:val="0"/>
          <w:sz w:val="32"/>
          <w:szCs w:val="32"/>
          <w:lang w:val="zh-CN"/>
        </w:rPr>
        <w:t>一、指导思想和工作目标</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指导思想：坚持以党的十八大精神为指导，全面贯彻落实党的科学人才观，坚持德才兼备，进一步加强职称评审制度建设，完善评价标准，规范评审流程，强化过程监督，严肃评审纪律，有效防止不正之风和违纪违法行为，建立客观公正的评审机制，营造风清气正的人才评价环境。</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工作目标：根据有关规定和要求，对我校职称评审工作实行全程监督，重点监督在职称评审工作中遵守纪律的情况，及时发现和反映问题，有针对性地提出意见和建议，确保职称评审工作目标的实现。</w:t>
      </w:r>
    </w:p>
    <w:p>
      <w:pPr>
        <w:autoSpaceDE w:val="0"/>
        <w:autoSpaceDN w:val="0"/>
        <w:adjustRightInd w:val="0"/>
        <w:spacing w:line="540" w:lineRule="exact"/>
        <w:ind w:firstLine="643" w:firstLineChars="200"/>
        <w:rPr>
          <w:rFonts w:hint="eastAsia" w:ascii="仿宋_GB2312" w:eastAsia="仿宋_GB2312" w:cs="仿宋_GB2312"/>
          <w:b/>
          <w:bCs/>
          <w:kern w:val="0"/>
          <w:sz w:val="32"/>
          <w:szCs w:val="32"/>
          <w:lang w:val="zh-CN"/>
        </w:rPr>
      </w:pPr>
      <w:r>
        <w:rPr>
          <w:rFonts w:hint="eastAsia" w:ascii="仿宋_GB2312" w:eastAsia="仿宋_GB2312" w:cs="仿宋_GB2312"/>
          <w:b/>
          <w:bCs/>
          <w:kern w:val="0"/>
          <w:sz w:val="32"/>
          <w:szCs w:val="32"/>
          <w:lang w:val="zh-CN"/>
        </w:rPr>
        <w:t>二、监督职责及内容</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1、监督学校各单位履行职责的情况。主要监督学校各单位执行有关规定的情况；是否制定了可操作性的工作方案；是否严格按照规定进行公示；是否严格执行了工作的相关流程；是否实行了严肃纪律工作责任制；是否为职称评审工作提供了有力的组织保障。</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监督严肃工作纪律的情况。主要督促检查学校职能部门对严肃纪律工作的组织领导和安排部署的情况；是否以文件、公告等形式明示职称评审工作纪律要求；是否按照教育在先、预防在先的具体要求，广泛深入地开展了职称评审纪律的学习宣传；是否开展了严守纪律诚信承诺工作。</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3、监督职称评审风气的情况。主要了解职称评审纪律知晓情况，申报人员对待推荐、评审结果情况、是否存在传播和散布干扰职称评审工作的“小道消息”、对他人进行人身攻击和泄密的行为。</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4、完成对评委的抽取和通知工作。</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5、严肃查处违反职称评审纪律的行为。监督人员要认真履行职责，坚持从严查处、从严问责，坚决实行“零容忍”。对出现的违法违纪行为，发现一起，查处一起。</w:t>
      </w:r>
    </w:p>
    <w:p>
      <w:pPr>
        <w:autoSpaceDE w:val="0"/>
        <w:autoSpaceDN w:val="0"/>
        <w:adjustRightInd w:val="0"/>
        <w:spacing w:line="540" w:lineRule="exact"/>
        <w:ind w:firstLine="643" w:firstLineChars="200"/>
        <w:rPr>
          <w:rFonts w:hint="eastAsia" w:ascii="仿宋_GB2312" w:eastAsia="仿宋_GB2312" w:cs="仿宋_GB2312"/>
          <w:b/>
          <w:sz w:val="32"/>
          <w:szCs w:val="32"/>
          <w:lang w:val="zh-CN"/>
        </w:rPr>
      </w:pPr>
      <w:r>
        <w:rPr>
          <w:rFonts w:hint="eastAsia" w:ascii="仿宋_GB2312" w:eastAsia="仿宋_GB2312" w:cs="仿宋_GB2312"/>
          <w:b/>
          <w:sz w:val="32"/>
          <w:szCs w:val="32"/>
          <w:lang w:val="zh-CN"/>
        </w:rPr>
        <w:t>三、组织领导</w:t>
      </w:r>
    </w:p>
    <w:p>
      <w:pPr>
        <w:autoSpaceDE w:val="0"/>
        <w:autoSpaceDN w:val="0"/>
        <w:adjustRightInd w:val="0"/>
        <w:spacing w:line="54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主  任：赵鹤平</w:t>
      </w:r>
    </w:p>
    <w:p>
      <w:pPr>
        <w:autoSpaceDE w:val="0"/>
        <w:autoSpaceDN w:val="0"/>
        <w:adjustRightInd w:val="0"/>
        <w:spacing w:line="54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副主任：龙  斌   张茂豪   彭献忠</w:t>
      </w:r>
    </w:p>
    <w:p>
      <w:pPr>
        <w:autoSpaceDE w:val="0"/>
        <w:autoSpaceDN w:val="0"/>
        <w:adjustRightInd w:val="0"/>
        <w:spacing w:line="54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成  员：田小凤   王  映</w:t>
      </w:r>
    </w:p>
    <w:p>
      <w:pPr>
        <w:autoSpaceDE w:val="0"/>
        <w:autoSpaceDN w:val="0"/>
        <w:adjustRightInd w:val="0"/>
        <w:spacing w:line="540" w:lineRule="exact"/>
        <w:ind w:firstLine="643" w:firstLineChars="200"/>
        <w:rPr>
          <w:rFonts w:hint="eastAsia" w:ascii="仿宋_GB2312" w:eastAsia="仿宋_GB2312" w:cs="仿宋_GB2312"/>
          <w:b/>
          <w:sz w:val="32"/>
          <w:szCs w:val="32"/>
          <w:lang w:val="zh-CN"/>
        </w:rPr>
      </w:pPr>
      <w:r>
        <w:rPr>
          <w:rFonts w:hint="eastAsia" w:ascii="仿宋_GB2312" w:eastAsia="仿宋_GB2312" w:cs="仿宋_GB2312"/>
          <w:b/>
          <w:sz w:val="32"/>
          <w:szCs w:val="32"/>
          <w:lang w:val="zh-CN"/>
        </w:rPr>
        <w:t>四、监督方式</w:t>
      </w:r>
    </w:p>
    <w:p>
      <w:pPr>
        <w:autoSpaceDE w:val="0"/>
        <w:autoSpaceDN w:val="0"/>
        <w:adjustRightInd w:val="0"/>
        <w:spacing w:line="54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1、参与会议。参与学校职称评审工作会议，听取有关职称评审工作的情况汇报，严肃职称评审纪律，确保纪律要求的落实。</w:t>
      </w:r>
    </w:p>
    <w:p>
      <w:pPr>
        <w:autoSpaceDE w:val="0"/>
        <w:autoSpaceDN w:val="0"/>
        <w:adjustRightInd w:val="0"/>
        <w:spacing w:line="54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2、个别谈话。监督委员会要根据工作需要，与相关人员进行个别谈话，了解开展严肃职称评审纪律工作情况，听取意见和建议。</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3、现场监督。职称评审期间，监督委员会对职称评审工作进行现场监督。</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4、查阅资料。查阅开展严肃职称评审纪律工作的有关领导批示、讲话、文件规定、工作方案、承诺书以及各阶段开展严肃纪律工作形成的文字材料等。</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5、受理信访举报。设立举报箱和举报电话，集中受理举报信息和群众来信来访，广泛收集职称评审纪律工作情况。</w:t>
      </w:r>
    </w:p>
    <w:p>
      <w:pPr>
        <w:autoSpaceDE w:val="0"/>
        <w:autoSpaceDN w:val="0"/>
        <w:adjustRightInd w:val="0"/>
        <w:spacing w:line="540" w:lineRule="exact"/>
        <w:ind w:firstLine="643" w:firstLineChars="200"/>
        <w:rPr>
          <w:rFonts w:hint="eastAsia" w:ascii="仿宋_GB2312" w:eastAsia="仿宋_GB2312" w:cs="仿宋_GB2312"/>
          <w:b/>
          <w:bCs/>
          <w:sz w:val="32"/>
          <w:szCs w:val="32"/>
          <w:lang w:val="zh-CN"/>
        </w:rPr>
      </w:pPr>
      <w:r>
        <w:rPr>
          <w:rFonts w:hint="eastAsia" w:ascii="仿宋_GB2312" w:eastAsia="仿宋_GB2312" w:cs="仿宋_GB2312"/>
          <w:b/>
          <w:bCs/>
          <w:sz w:val="32"/>
          <w:szCs w:val="32"/>
          <w:lang w:val="zh-CN"/>
        </w:rPr>
        <w:t>五、纪律要求</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一）申报人员应签订《诚信承诺书》，实事求是填报，不得弄虚作假。经调查核实，有下列行为者，一律取消其当年申报参评资格，三年内不得申报专业技术职务，已取得专业技术职务任职资格的予以撤销，已被聘任专业技术职务的予以解聘。</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1、有伪造学历、资历、计算机考试成绩、外语考试成绩、论文著作、科研成果、获奖证明、工作业绩等行为的。</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2、有宴请和送礼品、礼金给专业技术职务任职资格评审或推荐委员会组成人员行为的。</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（二）各单位应严格按照推荐办法和责任制的要求进行申报、推荐工作，认真审核申报人员申报材料的真实性，并负责地签署意见。不得为不真实的材料提供证明，不得为弄虚作假的人员提供帮助。</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三）专业技术职务任职资格评审或推荐委员会组成人员应遵守评审纪律，保守工作秘密，认真审阅申报人员各项材料，严格按照规定对申报人员作出科学、客观、公正的评价。不得对弄虚作假材料知情不报，不得私自更改申报人员材料和评委会评议结果，不得为申报人员游说、拉票，不得接受申报人员的宴请和礼品、礼金，不得利用职权徇私舞弊或打击压制申报人员。否则，一经调查核实，取消其当年担任专业技术职务任职资格评审或推荐委员会委员资格，三年内不得担任专业技术职务任职资格评审或推荐委员会组成人员。</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（四）参与职称评审的工作人员应坚持原则，公道正派，严格按照人事政策和工作程序办事。严格保守工作秘密，做到“不该问的不问，不该说的不说，不该听的不听”。</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（五）实行回避制度。专业技术职务任职资格评审或推荐委员会组成人员若有直系亲属参评应予主动回避。</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（六）实行公示制度。</w:t>
      </w:r>
      <w:r>
        <w:rPr>
          <w:rFonts w:hint="eastAsia" w:ascii="仿宋_GB2312" w:eastAsia="仿宋_GB2312" w:cs="仿宋_GB2312"/>
          <w:spacing w:val="-14"/>
          <w:kern w:val="0"/>
          <w:sz w:val="32"/>
          <w:szCs w:val="32"/>
          <w:lang w:val="zh-CN"/>
        </w:rPr>
        <w:t>岗位及岗位职数、评审或推荐委员会评审通过或推荐人员，进行公示，广泛听取意见，自觉接受监督。</w:t>
      </w:r>
      <w:r>
        <w:rPr>
          <w:rFonts w:hint="eastAsia" w:eastAsia="仿宋_GB2312"/>
          <w:kern w:val="0"/>
          <w:sz w:val="32"/>
          <w:szCs w:val="32"/>
        </w:rPr>
        <w:t>   </w:t>
      </w:r>
      <w:r>
        <w:rPr>
          <w:rFonts w:hint="eastAsia" w:ascii="仿宋_GB2312" w:eastAsia="仿宋_GB2312" w:cs="仿宋_GB2312"/>
          <w:kern w:val="0"/>
          <w:sz w:val="32"/>
          <w:szCs w:val="32"/>
          <w:lang w:val="zh-CN"/>
        </w:rPr>
        <w:t xml:space="preserve"> </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（七）实行责任追究制度。在职称申报、推荐、评审、聘任等环节中实行“谁审核，谁签名；谁签名，谁负责”的管理责任制，哪个环节、哪个方面出了问题，追究有关人员的责任。</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（八）职称评审工作中发生的违反政策纪律规定的行为，将按照有关规定追究责任直至纪律处分。</w:t>
      </w:r>
    </w:p>
    <w:p>
      <w:pPr>
        <w:autoSpaceDE w:val="0"/>
        <w:autoSpaceDN w:val="0"/>
        <w:adjustRightInd w:val="0"/>
        <w:spacing w:line="540" w:lineRule="exact"/>
        <w:ind w:firstLine="643" w:firstLineChars="200"/>
        <w:rPr>
          <w:rFonts w:hint="eastAsia" w:ascii="仿宋_GB2312" w:eastAsia="仿宋_GB2312" w:cs="宋体"/>
          <w:kern w:val="0"/>
          <w:sz w:val="32"/>
          <w:szCs w:val="32"/>
          <w:lang w:val="zh-CN"/>
        </w:rPr>
      </w:pPr>
      <w:r>
        <w:rPr>
          <w:rFonts w:hint="eastAsia" w:ascii="仿宋_GB2312" w:eastAsia="仿宋_GB2312" w:cs="仿宋_GB2312"/>
          <w:b/>
          <w:bCs/>
          <w:kern w:val="0"/>
          <w:sz w:val="32"/>
          <w:szCs w:val="32"/>
          <w:lang w:val="zh-CN"/>
        </w:rPr>
        <w:t>六、监督要求</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1、强化责任意识。纪律监督委员会要谋划全局，精心组织，合理安排，切实抓好职称评审关键环节的监督，严肃职称评审纪律工作。被监督单位和人员要从讲政治、讲党性的高度，自觉接受监督。</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2、加强问题查核。对监督中发现的重要情况和问题，要及时进行调查，调查属实的违纪行为，依照有关规定严肃处理。</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3、严守工作纪律。监督人员要严格遵守纪律，不得接受任何名义的宴请，不接受任何礼品礼金，不干预职称评审工作，客观公正开展监督工作。</w:t>
      </w:r>
    </w:p>
    <w:p>
      <w:pPr>
        <w:autoSpaceDE w:val="0"/>
        <w:autoSpaceDN w:val="0"/>
        <w:adjustRightInd w:val="0"/>
        <w:spacing w:line="54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举报电子邮箱：jdjw@jsu.edu.cn ；举报电话：8564814。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27</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9CB3"/>
    <w:multiLevelType w:val="singleLevel"/>
    <w:tmpl w:val="57189CB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65D"/>
    <w:rsid w:val="00062D85"/>
    <w:rsid w:val="000C3B17"/>
    <w:rsid w:val="00257C36"/>
    <w:rsid w:val="003E03A7"/>
    <w:rsid w:val="004624B1"/>
    <w:rsid w:val="005C365D"/>
    <w:rsid w:val="008142DE"/>
    <w:rsid w:val="009E6BB3"/>
    <w:rsid w:val="00BC7843"/>
    <w:rsid w:val="00CE0133"/>
    <w:rsid w:val="1A411416"/>
    <w:rsid w:val="4DAA247A"/>
    <w:rsid w:val="4E0F40F8"/>
    <w:rsid w:val="5E83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rFonts w:ascii="Calibri" w:hAnsi="Calibri" w:eastAsia="宋体" w:cs="Times New Roman"/>
      <w:sz w:val="18"/>
      <w:szCs w:val="18"/>
    </w:rPr>
  </w:style>
  <w:style w:type="character" w:customStyle="1" w:styleId="5">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2124</Words>
  <Characters>12110</Characters>
  <Lines>100</Lines>
  <Paragraphs>28</Paragraphs>
  <TotalTime>9</TotalTime>
  <ScaleCrop>false</ScaleCrop>
  <LinksUpToDate>false</LinksUpToDate>
  <CharactersWithSpaces>14206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2019-03-20T12:18:00Z</dcterms:created>
  <dc:creator>zhangyoufu</dc:creator>
  <cp:lastModifiedBy>竹叶青青</cp:lastModifiedBy>
  <dcterms:modified xsi:type="dcterms:W3CDTF">2019-12-28T01:23:20Z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