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before="100" w:beforeAutospacing="1" w:after="100" w:afterAutospacing="1" w:line="525" w:lineRule="atLeast"/>
        <w:jc w:val="center"/>
        <w:rPr>
          <w:rFonts w:ascii="宋体" w:hAnsi="宋体" w:eastAsia="宋体" w:cs="宋体"/>
          <w:color w:val="000000"/>
          <w:kern w:val="0"/>
          <w:sz w:val="24"/>
          <w:szCs w:val="24"/>
        </w:rPr>
      </w:pPr>
      <w:r>
        <w:rPr>
          <w:rFonts w:hint="eastAsia" w:ascii="黑体" w:hAnsi="黑体" w:eastAsia="黑体" w:cs="宋体"/>
          <w:b/>
          <w:bCs/>
          <w:color w:val="000000"/>
          <w:kern w:val="0"/>
          <w:sz w:val="30"/>
        </w:rPr>
        <w:t>吉首大学2019年公开招聘非事业编制辅导员和心理咨询岗位</w:t>
      </w:r>
    </w:p>
    <w:p>
      <w:pPr>
        <w:widowControl/>
        <w:snapToGrid w:val="0"/>
        <w:spacing w:before="100" w:beforeAutospacing="1" w:after="100" w:afterAutospacing="1" w:line="525" w:lineRule="atLeast"/>
        <w:jc w:val="center"/>
        <w:rPr>
          <w:rFonts w:ascii="宋体" w:hAnsi="宋体" w:eastAsia="宋体" w:cs="宋体"/>
          <w:color w:val="000000"/>
          <w:kern w:val="0"/>
          <w:sz w:val="24"/>
          <w:szCs w:val="24"/>
        </w:rPr>
      </w:pPr>
      <w:r>
        <w:rPr>
          <w:rFonts w:hint="eastAsia" w:ascii="黑体" w:hAnsi="黑体" w:eastAsia="黑体" w:cs="宋体"/>
          <w:b/>
          <w:bCs/>
          <w:color w:val="000000"/>
          <w:kern w:val="0"/>
          <w:sz w:val="30"/>
        </w:rPr>
        <w:t>资格</w:t>
      </w:r>
      <w:r>
        <w:rPr>
          <w:rFonts w:hint="eastAsia" w:ascii="黑体" w:hAnsi="黑体" w:eastAsia="黑体" w:cs="宋体"/>
          <w:b/>
          <w:bCs/>
          <w:color w:val="000000"/>
          <w:kern w:val="0"/>
          <w:sz w:val="30"/>
          <w:lang w:eastAsia="zh-CN"/>
        </w:rPr>
        <w:t>初审</w:t>
      </w:r>
      <w:r>
        <w:rPr>
          <w:rFonts w:hint="eastAsia" w:ascii="黑体" w:hAnsi="黑体" w:eastAsia="黑体" w:cs="宋体"/>
          <w:b/>
          <w:bCs/>
          <w:color w:val="000000"/>
          <w:kern w:val="0"/>
          <w:sz w:val="30"/>
        </w:rPr>
        <w:t>通过人员名单公示及考试有关事项的公告</w:t>
      </w:r>
    </w:p>
    <w:p>
      <w:pPr>
        <w:widowControl/>
        <w:snapToGrid w:val="0"/>
        <w:spacing w:before="100" w:beforeAutospacing="1" w:after="100" w:afterAutospacing="1" w:line="480" w:lineRule="exact"/>
        <w:ind w:firstLine="480"/>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按照《</w:t>
      </w:r>
      <w:r>
        <w:rPr>
          <w:rFonts w:ascii="宋体" w:hAnsi="宋体" w:eastAsia="宋体" w:cs="宋体"/>
          <w:color w:val="000000"/>
          <w:kern w:val="0"/>
          <w:sz w:val="24"/>
          <w:szCs w:val="24"/>
        </w:rPr>
        <w:t>吉首大学2019年公开招聘非事业编制辅导员、心理咨询岗位人员公告</w:t>
      </w:r>
      <w:r>
        <w:rPr>
          <w:rFonts w:hint="eastAsia" w:ascii="宋体" w:hAnsi="宋体" w:eastAsia="宋体" w:cs="宋体"/>
          <w:color w:val="000000"/>
          <w:kern w:val="0"/>
          <w:sz w:val="24"/>
          <w:szCs w:val="24"/>
        </w:rPr>
        <w:t>》要求，现将资格</w:t>
      </w:r>
      <w:r>
        <w:rPr>
          <w:rFonts w:hint="eastAsia" w:ascii="宋体" w:hAnsi="宋体" w:eastAsia="宋体" w:cs="宋体"/>
          <w:color w:val="000000"/>
          <w:kern w:val="0"/>
          <w:sz w:val="24"/>
          <w:szCs w:val="24"/>
          <w:lang w:eastAsia="zh-CN"/>
        </w:rPr>
        <w:t>初审</w:t>
      </w:r>
      <w:r>
        <w:rPr>
          <w:rFonts w:hint="eastAsia" w:ascii="宋体" w:hAnsi="宋体" w:eastAsia="宋体" w:cs="宋体"/>
          <w:color w:val="000000"/>
          <w:kern w:val="0"/>
          <w:sz w:val="24"/>
          <w:szCs w:val="24"/>
        </w:rPr>
        <w:t>名单（详见附件1）和考试有关事项（详见附件2）公告如下；</w:t>
      </w:r>
    </w:p>
    <w:p>
      <w:pPr>
        <w:widowControl/>
        <w:snapToGrid w:val="0"/>
        <w:spacing w:before="100" w:beforeAutospacing="1" w:after="100" w:afterAutospacing="1" w:line="480" w:lineRule="exact"/>
        <w:ind w:firstLine="480"/>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1、资格</w:t>
      </w:r>
      <w:r>
        <w:rPr>
          <w:rFonts w:hint="eastAsia" w:ascii="宋体" w:hAnsi="宋体" w:eastAsia="宋体" w:cs="宋体"/>
          <w:color w:val="000000"/>
          <w:kern w:val="0"/>
          <w:sz w:val="24"/>
          <w:szCs w:val="24"/>
          <w:lang w:eastAsia="zh-CN"/>
        </w:rPr>
        <w:t>初审</w:t>
      </w:r>
      <w:r>
        <w:rPr>
          <w:rFonts w:hint="eastAsia" w:ascii="宋体" w:hAnsi="宋体" w:eastAsia="宋体" w:cs="宋体"/>
          <w:color w:val="000000"/>
          <w:kern w:val="0"/>
          <w:sz w:val="24"/>
          <w:szCs w:val="24"/>
        </w:rPr>
        <w:t>通过人员名单公示期为3天（2019年5月27日-2019年5月29日），如有异议，请实名向吉首大学纪检监察室（0743-8564814）或吉首大学人事处（0743-2198013）反映。</w:t>
      </w:r>
    </w:p>
    <w:p>
      <w:pPr>
        <w:widowControl/>
        <w:snapToGrid w:val="0"/>
        <w:spacing w:before="100" w:beforeAutospacing="1" w:after="100" w:afterAutospacing="1" w:line="480" w:lineRule="exact"/>
        <w:ind w:firstLine="480" w:firstLineChars="200"/>
        <w:contextualSpacing/>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2、吉首大学2019年公开招聘非事业编制辅导员、心理咨询岗位考试定于2019年6月1日举行，请考生按要求携带相关原件进行资格复审、领取准考证，按时参加考试。</w:t>
      </w:r>
    </w:p>
    <w:p>
      <w:pPr>
        <w:widowControl/>
        <w:snapToGrid w:val="0"/>
        <w:spacing w:before="100" w:beforeAutospacing="1" w:after="100" w:afterAutospacing="1" w:line="480" w:lineRule="exact"/>
        <w:ind w:firstLine="480" w:firstLineChars="200"/>
        <w:contextualSpacing/>
        <w:jc w:val="left"/>
        <w:rPr>
          <w:rFonts w:ascii="宋体" w:hAnsi="宋体" w:eastAsia="宋体" w:cs="宋体"/>
          <w:color w:val="000000"/>
          <w:kern w:val="0"/>
          <w:sz w:val="24"/>
          <w:szCs w:val="24"/>
        </w:rPr>
      </w:pPr>
    </w:p>
    <w:p>
      <w:pPr>
        <w:widowControl/>
        <w:snapToGrid w:val="0"/>
        <w:spacing w:before="100" w:beforeAutospacing="1" w:after="100" w:afterAutospacing="1" w:line="480" w:lineRule="exact"/>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附件1：《吉首大学2019年公开招聘非事业编制辅导员和心理咨询岗位资格</w:t>
      </w:r>
      <w:r>
        <w:rPr>
          <w:rFonts w:hint="eastAsia" w:ascii="宋体" w:hAnsi="宋体" w:eastAsia="宋体" w:cs="宋体"/>
          <w:color w:val="000000"/>
          <w:kern w:val="0"/>
          <w:sz w:val="24"/>
          <w:szCs w:val="24"/>
          <w:lang w:eastAsia="zh-CN"/>
        </w:rPr>
        <w:t>初审</w:t>
      </w:r>
      <w:r>
        <w:rPr>
          <w:rFonts w:hint="eastAsia" w:ascii="宋体" w:hAnsi="宋体" w:eastAsia="宋体" w:cs="宋体"/>
          <w:color w:val="000000"/>
          <w:kern w:val="0"/>
          <w:sz w:val="24"/>
          <w:szCs w:val="24"/>
        </w:rPr>
        <w:t>通过人员名单公示》</w:t>
      </w:r>
    </w:p>
    <w:p>
      <w:pPr>
        <w:widowControl/>
        <w:snapToGrid w:val="0"/>
        <w:spacing w:before="100" w:beforeAutospacing="1" w:after="100" w:afterAutospacing="1" w:line="480" w:lineRule="exact"/>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附件2：《吉首大学2019年公开招聘非事业编制辅导员和心理咨询岗位人员考试有关事项的公告》</w:t>
      </w:r>
    </w:p>
    <w:p>
      <w:pPr>
        <w:widowControl/>
        <w:snapToGrid w:val="0"/>
        <w:spacing w:before="100" w:beforeAutospacing="1" w:after="100" w:afterAutospacing="1" w:line="495" w:lineRule="atLeast"/>
        <w:ind w:left="1290" w:firstLine="3360" w:firstLineChars="1400"/>
        <w:jc w:val="left"/>
        <w:rPr>
          <w:rFonts w:ascii="宋体" w:hAnsi="宋体" w:eastAsia="宋体" w:cs="宋体"/>
          <w:color w:val="000000"/>
          <w:kern w:val="0"/>
          <w:sz w:val="24"/>
          <w:szCs w:val="24"/>
        </w:rPr>
      </w:pPr>
    </w:p>
    <w:p>
      <w:pPr>
        <w:widowControl/>
        <w:snapToGrid w:val="0"/>
        <w:spacing w:before="100" w:beforeAutospacing="1" w:after="100" w:afterAutospacing="1" w:line="495" w:lineRule="atLeast"/>
        <w:ind w:left="1290" w:firstLine="3360" w:firstLineChars="1400"/>
        <w:jc w:val="left"/>
        <w:rPr>
          <w:rFonts w:ascii="宋体" w:hAnsi="宋体" w:eastAsia="宋体" w:cs="宋体"/>
          <w:color w:val="000000"/>
          <w:kern w:val="0"/>
          <w:sz w:val="24"/>
          <w:szCs w:val="24"/>
        </w:rPr>
      </w:pPr>
    </w:p>
    <w:p>
      <w:pPr>
        <w:widowControl/>
        <w:snapToGrid w:val="0"/>
        <w:spacing w:before="100" w:beforeAutospacing="1" w:after="100" w:afterAutospacing="1" w:line="495" w:lineRule="atLeast"/>
        <w:ind w:left="1290" w:firstLine="3360" w:firstLineChars="1400"/>
        <w:jc w:val="left"/>
        <w:rPr>
          <w:rFonts w:ascii="宋体" w:hAnsi="宋体" w:eastAsia="宋体" w:cs="宋体"/>
          <w:color w:val="000000"/>
          <w:kern w:val="0"/>
          <w:sz w:val="24"/>
          <w:szCs w:val="24"/>
        </w:rPr>
      </w:pPr>
    </w:p>
    <w:p>
      <w:pPr>
        <w:widowControl/>
        <w:snapToGrid w:val="0"/>
        <w:spacing w:before="100" w:beforeAutospacing="1" w:after="100" w:afterAutospacing="1" w:line="495" w:lineRule="atLeast"/>
        <w:ind w:left="1290" w:firstLine="3840" w:firstLineChars="1600"/>
        <w:jc w:val="left"/>
        <w:rPr>
          <w:rFonts w:ascii="宋体" w:hAnsi="宋体" w:eastAsia="宋体" w:cs="宋体"/>
          <w:color w:val="000000"/>
          <w:kern w:val="0"/>
          <w:sz w:val="18"/>
          <w:szCs w:val="18"/>
        </w:rPr>
      </w:pPr>
      <w:r>
        <w:rPr>
          <w:rFonts w:hint="eastAsia" w:ascii="宋体" w:hAnsi="宋体" w:eastAsia="宋体" w:cs="宋体"/>
          <w:color w:val="000000"/>
          <w:kern w:val="0"/>
          <w:sz w:val="24"/>
          <w:szCs w:val="24"/>
        </w:rPr>
        <w:t>吉首大学公开招聘工作</w:t>
      </w:r>
      <w:bookmarkStart w:id="0" w:name="_GoBack"/>
      <w:bookmarkEnd w:id="0"/>
      <w:r>
        <w:rPr>
          <w:rFonts w:hint="eastAsia" w:ascii="宋体" w:hAnsi="宋体" w:eastAsia="宋体" w:cs="宋体"/>
          <w:color w:val="000000"/>
          <w:kern w:val="0"/>
          <w:sz w:val="24"/>
          <w:szCs w:val="24"/>
        </w:rPr>
        <w:t>小组</w:t>
      </w:r>
    </w:p>
    <w:p>
      <w:pPr>
        <w:ind w:firstLine="5760" w:firstLineChars="2400"/>
        <w:rPr>
          <w:rFonts w:hint="default" w:eastAsiaTheme="minorEastAsia"/>
          <w:lang w:val="en-US" w:eastAsia="zh-CN"/>
        </w:rPr>
      </w:pPr>
      <w:r>
        <w:rPr>
          <w:rFonts w:hint="eastAsia" w:ascii="宋体" w:hAnsi="宋体" w:eastAsia="宋体" w:cs="宋体"/>
          <w:color w:val="000000"/>
          <w:kern w:val="0"/>
          <w:sz w:val="24"/>
          <w:szCs w:val="24"/>
          <w:lang w:val="en-US" w:eastAsia="zh-CN"/>
        </w:rPr>
        <w:t>2019年5月27日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C26EF"/>
    <w:rsid w:val="00096295"/>
    <w:rsid w:val="001F10B2"/>
    <w:rsid w:val="00274BBE"/>
    <w:rsid w:val="00476478"/>
    <w:rsid w:val="00522F19"/>
    <w:rsid w:val="005C26EF"/>
    <w:rsid w:val="00B918DE"/>
    <w:rsid w:val="00C0213B"/>
    <w:rsid w:val="00D72426"/>
    <w:rsid w:val="00E77FDD"/>
    <w:rsid w:val="00E82EFF"/>
    <w:rsid w:val="00EB39CA"/>
    <w:rsid w:val="00EF64B7"/>
    <w:rsid w:val="18F871CE"/>
    <w:rsid w:val="42E5013E"/>
    <w:rsid w:val="6F890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 w:type="paragraph" w:styleId="9">
    <w:name w:val="List Paragraph"/>
    <w:basedOn w:val="1"/>
    <w:qFormat/>
    <w:uiPriority w:val="34"/>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65</Words>
  <Characters>372</Characters>
  <Lines>3</Lines>
  <Paragraphs>1</Paragraphs>
  <TotalTime>1</TotalTime>
  <ScaleCrop>false</ScaleCrop>
  <LinksUpToDate>false</LinksUpToDate>
  <CharactersWithSpaces>436</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2019-05-27T03:20:00Z</dcterms:created>
  <dc:creator>PC</dc:creator>
  <cp:lastModifiedBy>Administrator</cp:lastModifiedBy>
  <dcterms:modified xsi:type="dcterms:W3CDTF">2019-05-27T11:16:08Z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