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5C" w:rsidRDefault="000A085C" w:rsidP="000A085C">
      <w:pPr>
        <w:widowControl/>
        <w:snapToGrid w:val="0"/>
        <w:spacing w:before="100" w:beforeAutospacing="1" w:after="100" w:afterAutospacing="1" w:line="435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</w:rPr>
      </w:pPr>
      <w:r w:rsidRPr="000A085C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吉首大学2018年第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三</w:t>
      </w:r>
      <w:r w:rsidRPr="000A085C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次公开招聘事业编制教学科研</w:t>
      </w:r>
    </w:p>
    <w:p w:rsidR="000A085C" w:rsidRPr="000A085C" w:rsidRDefault="000A085C" w:rsidP="000A085C">
      <w:pPr>
        <w:widowControl/>
        <w:snapToGrid w:val="0"/>
        <w:spacing w:before="100" w:beforeAutospacing="1" w:after="100" w:afterAutospacing="1" w:line="43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 xml:space="preserve">     </w:t>
      </w:r>
      <w:r w:rsidRPr="000A085C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岗位人员入围体检、考察人选公示</w:t>
      </w:r>
    </w:p>
    <w:p w:rsidR="000A085C" w:rsidRPr="000A085C" w:rsidRDefault="000A085C" w:rsidP="000A085C">
      <w:pPr>
        <w:widowControl/>
        <w:snapToGrid w:val="0"/>
        <w:spacing w:before="100" w:beforeAutospacing="1" w:after="100" w:afterAutospacing="1" w:line="52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根据《吉首大学2018年第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三</w:t>
      </w: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次公开招聘事业编制教学科研岗位人员公告》要求，经公开报名、资格审查、试教、面试等程序，现将入围体检、考察人选予以公示。</w:t>
      </w:r>
    </w:p>
    <w:p w:rsidR="000A085C" w:rsidRPr="000A085C" w:rsidRDefault="000A085C" w:rsidP="000A085C">
      <w:pPr>
        <w:widowControl/>
        <w:snapToGrid w:val="0"/>
        <w:spacing w:before="100" w:beforeAutospacing="1" w:after="100" w:afterAutospacing="1" w:line="52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公示期为7天（2018年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12</w:t>
      </w: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</w:t>
      </w:r>
      <w:r w:rsidR="0033026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3</w:t>
      </w: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-12</w:t>
      </w: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 w:rsidR="0033026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29</w:t>
      </w: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日）。如有异议，在公示期内，以实名书面的形式向我校公开招聘领导小组办公室（0743-2198013）和校纪检监察室（0743-8564814）反映。</w:t>
      </w:r>
    </w:p>
    <w:p w:rsidR="000A085C" w:rsidRPr="000A085C" w:rsidRDefault="000A085C" w:rsidP="000A085C">
      <w:pPr>
        <w:widowControl/>
        <w:snapToGrid w:val="0"/>
        <w:spacing w:before="100" w:beforeAutospacing="1" w:after="100" w:afterAutospacing="1" w:line="52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体检、考察拟于近期进行，具体时间及安排另行通知。体检、考察不合格者取消拟聘资格。</w:t>
      </w:r>
    </w:p>
    <w:p w:rsidR="000A085C" w:rsidRPr="000A085C" w:rsidRDefault="000A085C" w:rsidP="000A085C">
      <w:pPr>
        <w:widowControl/>
        <w:snapToGrid w:val="0"/>
        <w:spacing w:before="100" w:beforeAutospacing="1" w:after="100" w:afterAutospacing="1" w:line="52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附入围体检、考察人员名单：</w:t>
      </w:r>
    </w:p>
    <w:p w:rsidR="00330262" w:rsidRPr="000A085C" w:rsidRDefault="00AC6970" w:rsidP="000A085C">
      <w:pPr>
        <w:widowControl/>
        <w:snapToGrid w:val="0"/>
        <w:spacing w:before="100" w:beforeAutospacing="1" w:after="100" w:afterAutospacing="1" w:line="525" w:lineRule="atLeast"/>
        <w:ind w:firstLine="5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-15"/>
          <w:kern w:val="0"/>
          <w:sz w:val="29"/>
          <w:szCs w:val="29"/>
        </w:rPr>
        <w:t>贾琼、石卉、雷辉斌、皇</w:t>
      </w:r>
      <w:proofErr w:type="gramStart"/>
      <w:r>
        <w:rPr>
          <w:rFonts w:ascii="宋体" w:eastAsia="宋体" w:hAnsi="宋体" w:cs="宋体" w:hint="eastAsia"/>
          <w:color w:val="000000"/>
          <w:spacing w:val="-15"/>
          <w:kern w:val="0"/>
          <w:sz w:val="29"/>
          <w:szCs w:val="29"/>
        </w:rPr>
        <w:t>莆睿</w:t>
      </w:r>
      <w:proofErr w:type="gramEnd"/>
      <w:r>
        <w:rPr>
          <w:rFonts w:ascii="宋体" w:eastAsia="宋体" w:hAnsi="宋体" w:cs="宋体" w:hint="eastAsia"/>
          <w:color w:val="000000"/>
          <w:spacing w:val="-15"/>
          <w:kern w:val="0"/>
          <w:sz w:val="29"/>
          <w:szCs w:val="29"/>
        </w:rPr>
        <w:t>、何治民、石金、孔祥仕、邓远秀、</w:t>
      </w:r>
      <w:r w:rsidR="00330262">
        <w:rPr>
          <w:rFonts w:ascii="宋体" w:eastAsia="宋体" w:hAnsi="宋体" w:cs="宋体" w:hint="eastAsia"/>
          <w:color w:val="000000"/>
          <w:spacing w:val="-15"/>
          <w:kern w:val="0"/>
          <w:sz w:val="29"/>
          <w:szCs w:val="29"/>
        </w:rPr>
        <w:t>周贤武、荀二娜、查满荣、</w:t>
      </w:r>
      <w:r w:rsidR="004D5547">
        <w:rPr>
          <w:rFonts w:ascii="宋体" w:eastAsia="宋体" w:hAnsi="宋体" w:cs="宋体" w:hint="eastAsia"/>
          <w:color w:val="000000"/>
          <w:spacing w:val="-15"/>
          <w:kern w:val="0"/>
          <w:sz w:val="29"/>
          <w:szCs w:val="29"/>
        </w:rPr>
        <w:t>彭友、蓝道英、</w:t>
      </w:r>
      <w:r w:rsidR="00330262">
        <w:rPr>
          <w:rFonts w:ascii="宋体" w:eastAsia="宋体" w:hAnsi="宋体" w:cs="宋体" w:hint="eastAsia"/>
          <w:color w:val="000000"/>
          <w:spacing w:val="-15"/>
          <w:kern w:val="0"/>
          <w:sz w:val="29"/>
          <w:szCs w:val="29"/>
        </w:rPr>
        <w:t>陈平、黄志平、董碧、涂汉培</w:t>
      </w:r>
    </w:p>
    <w:p w:rsidR="000A085C" w:rsidRPr="000A085C" w:rsidRDefault="00330262" w:rsidP="000A085C">
      <w:pPr>
        <w:widowControl/>
        <w:snapToGrid w:val="0"/>
        <w:spacing w:before="100" w:beforeAutospacing="1" w:after="100" w:afterAutospacing="1" w:line="52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            </w:t>
      </w:r>
      <w:r w:rsidR="000A085C" w:rsidRPr="000A085C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吉首大学公开招聘领导小组办公室</w:t>
      </w:r>
    </w:p>
    <w:p w:rsidR="000A085C" w:rsidRPr="000A085C" w:rsidRDefault="00330262" w:rsidP="000A085C">
      <w:pPr>
        <w:widowControl/>
        <w:snapToGrid w:val="0"/>
        <w:spacing w:before="100" w:beforeAutospacing="1" w:after="100" w:afterAutospacing="1" w:line="52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                 </w:t>
      </w:r>
      <w:r w:rsidR="000A085C" w:rsidRPr="000A08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2018年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</w:t>
      </w:r>
      <w:r w:rsidR="000A085C" w:rsidRPr="000A08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  <w:r w:rsidR="000A085C" w:rsidRPr="000A08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3日</w:t>
      </w:r>
    </w:p>
    <w:p w:rsidR="0071489E" w:rsidRDefault="0071489E"/>
    <w:sectPr w:rsidR="0071489E" w:rsidSect="0071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07" w:rsidRDefault="00D47807" w:rsidP="000A085C">
      <w:r>
        <w:separator/>
      </w:r>
    </w:p>
  </w:endnote>
  <w:endnote w:type="continuationSeparator" w:id="0">
    <w:p w:rsidR="00D47807" w:rsidRDefault="00D47807" w:rsidP="000A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07" w:rsidRDefault="00D47807" w:rsidP="000A085C">
      <w:r>
        <w:separator/>
      </w:r>
    </w:p>
  </w:footnote>
  <w:footnote w:type="continuationSeparator" w:id="0">
    <w:p w:rsidR="00D47807" w:rsidRDefault="00D47807" w:rsidP="000A0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85C"/>
    <w:rsid w:val="00097B87"/>
    <w:rsid w:val="000A085C"/>
    <w:rsid w:val="00330262"/>
    <w:rsid w:val="00461BB0"/>
    <w:rsid w:val="004C1AA7"/>
    <w:rsid w:val="004D5547"/>
    <w:rsid w:val="0071489E"/>
    <w:rsid w:val="007E70CF"/>
    <w:rsid w:val="00915ED8"/>
    <w:rsid w:val="00AC6970"/>
    <w:rsid w:val="00D05E62"/>
    <w:rsid w:val="00D47807"/>
    <w:rsid w:val="00FC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8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85C"/>
    <w:rPr>
      <w:sz w:val="18"/>
      <w:szCs w:val="18"/>
    </w:rPr>
  </w:style>
  <w:style w:type="character" w:styleId="a5">
    <w:name w:val="Strong"/>
    <w:basedOn w:val="a0"/>
    <w:uiPriority w:val="22"/>
    <w:qFormat/>
    <w:rsid w:val="000A0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8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518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2019-01-08T02:31:00Z</dcterms:created>
  <dcterms:modified xsi:type="dcterms:W3CDTF">2019-01-10T03:23:00Z</dcterms:modified>
</cp:coreProperties>
</file>