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18" w:lineRule="atLeast"/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0"/>
        </w:rPr>
        <w:t>吉首大学2018年公开招聘非事业编制教学科研人员         考生试教、面试及综合成绩补充公示(美术学院)</w:t>
      </w:r>
      <w:r>
        <w:rPr>
          <w:rFonts w:hint="eastAsia" w:ascii="Times New Roman" w:hAnsi="Times New Roman" w:eastAsia="宋体" w:cs="Arial"/>
          <w:b/>
          <w:bCs/>
          <w:vanish/>
          <w:kern w:val="0"/>
          <w:sz w:val="36"/>
          <w:szCs w:val="16"/>
        </w:rPr>
        <w:t>窗体顶端</w:t>
      </w:r>
    </w:p>
    <w:p>
      <w:pPr>
        <w:widowControl/>
        <w:snapToGrid w:val="0"/>
        <w:spacing w:line="418" w:lineRule="atLeast"/>
        <w:ind w:firstLine="461"/>
        <w:jc w:val="both"/>
        <w:rPr>
          <w:rFonts w:ascii="Times New Roman" w:hAnsi="Times New Roman" w:eastAsia="宋体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30"/>
          <w:shd w:val="clear" w:color="auto" w:fill="FFFFFF"/>
        </w:rPr>
        <w:t>根据《吉首大学2018年公开招聘非事业编制岗位人员公告》和《吉首大学关于公开招聘面试、试教工作有关要求的通知》要求，经校资格审查小组复查，现对我校美术学院符合资格审查的教学科研人员的试教、面试及综合成绩予以公示：</w:t>
      </w:r>
    </w:p>
    <w:tbl>
      <w:tblPr>
        <w:tblStyle w:val="6"/>
        <w:tblW w:w="796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328"/>
        <w:gridCol w:w="1387"/>
        <w:gridCol w:w="1559"/>
        <w:gridCol w:w="1272"/>
        <w:gridCol w:w="14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  业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试教成绩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面试成绩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综合成绩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盛  贵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数字媒体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87.67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86.11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86.89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朱晓雯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美术学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83.89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83.44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83.67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龚  辰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美术学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93.00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92.22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92.61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覃利园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数字媒体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93.22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91.56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92.39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颜  晔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美术学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缺考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杨  梦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数学媒体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缺考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刘  炎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美术学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缺考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杨文竹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美术学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缺考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向辰力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数字媒体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18" w:lineRule="atLeast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缺考</w:t>
            </w:r>
          </w:p>
        </w:tc>
      </w:tr>
    </w:tbl>
    <w:p>
      <w:pPr>
        <w:widowControl/>
        <w:snapToGrid w:val="0"/>
        <w:spacing w:line="418" w:lineRule="atLeast"/>
        <w:ind w:firstLine="461"/>
        <w:jc w:val="both"/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  <w:t>公示期三天(2018年9月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  <w:t>日-9月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  <w:t>日)，对公示结果有异议的，请于2018年9月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  <w:t>日下午18:00前与我校人事处人事科联系（联系人：何老师，联系电话：0743-2198013），逾期不予受理。</w:t>
      </w:r>
    </w:p>
    <w:p>
      <w:pPr>
        <w:widowControl/>
        <w:snapToGrid w:val="0"/>
        <w:spacing w:line="418" w:lineRule="atLeast"/>
        <w:ind w:firstLine="461"/>
        <w:jc w:val="left"/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18" w:lineRule="atLeast"/>
        <w:ind w:firstLine="3354" w:firstLineChars="1118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  <w:t>吉首大学公开招聘工作小组办公室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18" w:lineRule="atLeast"/>
        <w:ind w:firstLine="4254" w:firstLineChars="1418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  <w:t>二〇一八年九月</w:t>
      </w:r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  <w:lang w:eastAsia="zh-CN"/>
        </w:rPr>
        <w:t>五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kern w:val="0"/>
          <w:sz w:val="30"/>
          <w:szCs w:val="23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pBdr>
          <w:top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18" w:lineRule="atLeast"/>
        <w:jc w:val="center"/>
        <w:textAlignment w:val="auto"/>
        <w:outlineLvl w:val="9"/>
        <w:rPr>
          <w:rFonts w:ascii="Times New Roman" w:hAnsi="Times New Roman" w:eastAsia="宋体" w:cs="Arial"/>
          <w:vanish/>
          <w:kern w:val="0"/>
          <w:sz w:val="30"/>
          <w:szCs w:val="16"/>
        </w:rPr>
      </w:pPr>
      <w:r>
        <w:rPr>
          <w:rFonts w:hint="eastAsia" w:ascii="Times New Roman" w:hAnsi="Times New Roman" w:eastAsia="宋体" w:cs="Arial"/>
          <w:vanish/>
          <w:kern w:val="0"/>
          <w:sz w:val="30"/>
          <w:szCs w:val="16"/>
        </w:rPr>
        <w:t>窗体底端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18" w:lineRule="atLeast"/>
        <w:jc w:val="center"/>
        <w:textAlignment w:val="auto"/>
        <w:outlineLvl w:val="9"/>
        <w:rPr>
          <w:rFonts w:ascii="Times New Roman" w:hAnsi="Times New Roman" w:eastAsia="宋体" w:cs="Arial"/>
          <w:vanish/>
          <w:kern w:val="0"/>
          <w:sz w:val="30"/>
          <w:szCs w:val="16"/>
        </w:rPr>
      </w:pPr>
      <w:r>
        <w:rPr>
          <w:rFonts w:hint="eastAsia" w:ascii="Times New Roman" w:hAnsi="Times New Roman" w:eastAsia="宋体" w:cs="Arial"/>
          <w:vanish/>
          <w:kern w:val="0"/>
          <w:sz w:val="30"/>
          <w:szCs w:val="16"/>
        </w:rPr>
        <w:t>窗体顶端</w:t>
      </w:r>
    </w:p>
    <w:p>
      <w:pPr>
        <w:keepNext w:val="0"/>
        <w:keepLines w:val="0"/>
        <w:pageBreakBefore w:val="0"/>
        <w:widowControl/>
        <w:pBdr>
          <w:top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18" w:lineRule="atLeast"/>
        <w:jc w:val="center"/>
        <w:textAlignment w:val="auto"/>
        <w:outlineLvl w:val="9"/>
        <w:rPr>
          <w:rFonts w:ascii="Times New Roman" w:hAnsi="Times New Roman" w:eastAsia="宋体" w:cs="Arial"/>
          <w:vanish/>
          <w:kern w:val="0"/>
          <w:sz w:val="30"/>
          <w:szCs w:val="16"/>
        </w:rPr>
      </w:pPr>
      <w:r>
        <w:rPr>
          <w:rFonts w:hint="eastAsia" w:ascii="Times New Roman" w:hAnsi="Times New Roman" w:eastAsia="宋体" w:cs="Arial"/>
          <w:vanish/>
          <w:kern w:val="0"/>
          <w:sz w:val="30"/>
          <w:szCs w:val="16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18" w:lineRule="atLeast"/>
        <w:textAlignment w:val="auto"/>
        <w:outlineLvl w:val="9"/>
        <w:rPr>
          <w:rFonts w:ascii="Times New Roman" w:hAnsi="Times New Roman" w:eastAsia="宋体"/>
          <w:sz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CF1"/>
    <w:rsid w:val="0017456A"/>
    <w:rsid w:val="00205377"/>
    <w:rsid w:val="002649B0"/>
    <w:rsid w:val="003B1A4A"/>
    <w:rsid w:val="003E0B94"/>
    <w:rsid w:val="00480959"/>
    <w:rsid w:val="004B4F82"/>
    <w:rsid w:val="004D4C8C"/>
    <w:rsid w:val="004F223C"/>
    <w:rsid w:val="0057326C"/>
    <w:rsid w:val="0058555A"/>
    <w:rsid w:val="00593231"/>
    <w:rsid w:val="006858A9"/>
    <w:rsid w:val="006904B3"/>
    <w:rsid w:val="00754BEB"/>
    <w:rsid w:val="00806EC3"/>
    <w:rsid w:val="008D1071"/>
    <w:rsid w:val="008D18BE"/>
    <w:rsid w:val="009A6A22"/>
    <w:rsid w:val="009F00D9"/>
    <w:rsid w:val="00A36718"/>
    <w:rsid w:val="00B42D1E"/>
    <w:rsid w:val="00C2762D"/>
    <w:rsid w:val="00C96C38"/>
    <w:rsid w:val="00CB6F4C"/>
    <w:rsid w:val="00D12767"/>
    <w:rsid w:val="00D2186C"/>
    <w:rsid w:val="00D857CB"/>
    <w:rsid w:val="00DA2CF1"/>
    <w:rsid w:val="00E52B23"/>
    <w:rsid w:val="13BF7C77"/>
    <w:rsid w:val="1FEA16B0"/>
    <w:rsid w:val="29666839"/>
    <w:rsid w:val="6E6A6D1F"/>
    <w:rsid w:val="71A04ADB"/>
    <w:rsid w:val="7DB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HTML Top of Form"/>
    <w:basedOn w:val="1"/>
    <w:next w:val="1"/>
    <w:link w:val="10"/>
    <w:semiHidden/>
    <w:unhideWhenUsed/>
    <w:qFormat/>
    <w:uiPriority w:val="99"/>
    <w:pPr>
      <w:widowControl/>
      <w:pBdr>
        <w:bottom w:val="single" w:color="auto" w:sz="6" w:space="1"/>
      </w:pBdr>
      <w:spacing w:before="0" w:beforeAutospacing="0" w:after="0" w:afterAutospacing="0" w:line="240" w:lineRule="auto"/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z-窗体顶端 Char"/>
    <w:basedOn w:val="5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HTML Bottom of Form"/>
    <w:basedOn w:val="1"/>
    <w:next w:val="1"/>
    <w:link w:val="12"/>
    <w:semiHidden/>
    <w:unhideWhenUsed/>
    <w:qFormat/>
    <w:uiPriority w:val="99"/>
    <w:pPr>
      <w:widowControl/>
      <w:pBdr>
        <w:top w:val="single" w:color="auto" w:sz="6" w:space="1"/>
      </w:pBdr>
      <w:spacing w:before="0" w:beforeAutospacing="0" w:after="0" w:afterAutospacing="0" w:line="240" w:lineRule="auto"/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Char"/>
    <w:basedOn w:val="5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47</TotalTime>
  <ScaleCrop>false</ScaleCrop>
  <LinksUpToDate>false</LinksUpToDate>
  <CharactersWithSpaces>571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2018-09-02T03:40:00Z</dcterms:created>
  <dc:creator>PC</dc:creator>
  <cp:lastModifiedBy>Administrator</cp:lastModifiedBy>
  <cp:lastPrinted>2018-09-04T07:54:00Z</cp:lastPrinted>
  <dcterms:modified xsi:type="dcterms:W3CDTF">2018-09-05T02:19:40Z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