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D1B" w:rsidRPr="006F4661" w:rsidRDefault="00774D1B" w:rsidP="00774D1B">
      <w:pPr>
        <w:jc w:val="center"/>
        <w:rPr>
          <w:rFonts w:ascii="方正大标宋简体" w:eastAsia="方正大标宋简体"/>
          <w:color w:val="FF0000"/>
          <w:w w:val="80"/>
          <w:sz w:val="100"/>
          <w:szCs w:val="100"/>
        </w:rPr>
      </w:pPr>
      <w:r w:rsidRPr="006F4661">
        <w:rPr>
          <w:rFonts w:ascii="方正大标宋简体" w:eastAsia="方正大标宋简体" w:hint="eastAsia"/>
          <w:color w:val="FF0000"/>
          <w:w w:val="80"/>
          <w:sz w:val="100"/>
          <w:szCs w:val="100"/>
        </w:rPr>
        <w:t>吉 首 大 学 人 事 处</w:t>
      </w:r>
    </w:p>
    <w:p w:rsidR="00774D1B" w:rsidRDefault="00D00D85" w:rsidP="00774D1B">
      <w:pPr>
        <w:spacing w:line="240" w:lineRule="exact"/>
        <w:rPr>
          <w:rFonts w:ascii="方正大标宋简体" w:eastAsia="方正大标宋简体"/>
          <w:sz w:val="72"/>
          <w:szCs w:val="72"/>
        </w:rPr>
      </w:pPr>
      <w:r w:rsidRPr="00D00D85">
        <w:rPr>
          <w:rFonts w:ascii="方正大标宋简体" w:eastAsia="方正大标宋简体"/>
          <w:noProof/>
          <w:color w:val="FF0000"/>
          <w:sz w:val="72"/>
          <w:szCs w:val="72"/>
        </w:rPr>
        <w:pict>
          <v:line id="_x0000_s2050" style="position:absolute;left:0;text-align:left;z-index:251660288" from="0,2.6pt" to="442.2pt,2.6pt" strokecolor="red" strokeweight="4.5pt">
            <v:stroke linestyle="thickThin"/>
          </v:line>
        </w:pict>
      </w:r>
    </w:p>
    <w:p w:rsidR="000448F3" w:rsidRDefault="000448F3" w:rsidP="00EE66AE">
      <w:pPr>
        <w:spacing w:line="560" w:lineRule="exact"/>
        <w:jc w:val="center"/>
        <w:rPr>
          <w:rFonts w:ascii="华文中宋" w:eastAsia="华文中宋" w:hAnsi="华文中宋"/>
          <w:b/>
          <w:sz w:val="44"/>
          <w:szCs w:val="44"/>
        </w:rPr>
      </w:pPr>
    </w:p>
    <w:p w:rsidR="000448F3" w:rsidRDefault="00DE49D1" w:rsidP="00EE66AE">
      <w:pPr>
        <w:spacing w:line="560" w:lineRule="exact"/>
        <w:jc w:val="center"/>
        <w:rPr>
          <w:rFonts w:ascii="华文中宋" w:eastAsia="华文中宋" w:hAnsi="华文中宋"/>
          <w:b/>
          <w:sz w:val="44"/>
          <w:szCs w:val="44"/>
        </w:rPr>
      </w:pPr>
      <w:r w:rsidRPr="00EE66AE">
        <w:rPr>
          <w:rFonts w:ascii="华文中宋" w:eastAsia="华文中宋" w:hAnsi="华文中宋"/>
          <w:b/>
          <w:sz w:val="44"/>
          <w:szCs w:val="44"/>
        </w:rPr>
        <w:t>关于</w:t>
      </w:r>
      <w:r w:rsidR="000448F3">
        <w:rPr>
          <w:rFonts w:ascii="华文中宋" w:eastAsia="华文中宋" w:hAnsi="华文中宋" w:hint="eastAsia"/>
          <w:b/>
          <w:sz w:val="44"/>
          <w:szCs w:val="44"/>
        </w:rPr>
        <w:t>做好</w:t>
      </w:r>
      <w:r w:rsidRPr="00EE66AE">
        <w:rPr>
          <w:rFonts w:ascii="华文中宋" w:eastAsia="华文中宋" w:hAnsi="华文中宋"/>
          <w:b/>
          <w:color w:val="000000"/>
          <w:sz w:val="44"/>
          <w:szCs w:val="44"/>
        </w:rPr>
        <w:t>202</w:t>
      </w:r>
      <w:r w:rsidR="008956C1">
        <w:rPr>
          <w:rFonts w:ascii="华文中宋" w:eastAsia="华文中宋" w:hAnsi="华文中宋" w:hint="eastAsia"/>
          <w:b/>
          <w:color w:val="000000"/>
          <w:sz w:val="44"/>
          <w:szCs w:val="44"/>
        </w:rPr>
        <w:t>2</w:t>
      </w:r>
      <w:r w:rsidRPr="00EE66AE">
        <w:rPr>
          <w:rFonts w:ascii="华文中宋" w:eastAsia="华文中宋" w:hAnsi="华文中宋"/>
          <w:b/>
          <w:sz w:val="44"/>
          <w:szCs w:val="44"/>
        </w:rPr>
        <w:t>年度湖南省普通高校青年</w:t>
      </w:r>
    </w:p>
    <w:p w:rsidR="000448F3" w:rsidRDefault="00DE49D1" w:rsidP="00EE66AE">
      <w:pPr>
        <w:spacing w:line="560" w:lineRule="exact"/>
        <w:jc w:val="center"/>
        <w:rPr>
          <w:rFonts w:ascii="华文中宋" w:eastAsia="华文中宋" w:hAnsi="华文中宋"/>
          <w:b/>
          <w:sz w:val="44"/>
          <w:szCs w:val="44"/>
        </w:rPr>
      </w:pPr>
      <w:r w:rsidRPr="00EE66AE">
        <w:rPr>
          <w:rFonts w:ascii="华文中宋" w:eastAsia="华文中宋" w:hAnsi="华文中宋"/>
          <w:b/>
          <w:sz w:val="44"/>
          <w:szCs w:val="44"/>
        </w:rPr>
        <w:t>骨干教师培养对象人选</w:t>
      </w:r>
      <w:r w:rsidR="000448F3" w:rsidRPr="00EE66AE">
        <w:rPr>
          <w:rFonts w:ascii="华文中宋" w:eastAsia="华文中宋" w:hAnsi="华文中宋"/>
          <w:b/>
          <w:sz w:val="44"/>
          <w:szCs w:val="44"/>
        </w:rPr>
        <w:t>推荐遴选</w:t>
      </w:r>
      <w:r w:rsidR="000448F3">
        <w:rPr>
          <w:rFonts w:ascii="华文中宋" w:eastAsia="华文中宋" w:hAnsi="华文中宋" w:hint="eastAsia"/>
          <w:b/>
          <w:sz w:val="44"/>
          <w:szCs w:val="44"/>
        </w:rPr>
        <w:t>工作的</w:t>
      </w:r>
    </w:p>
    <w:p w:rsidR="00DE49D1" w:rsidRPr="00EE66AE" w:rsidRDefault="000448F3" w:rsidP="00EE66AE">
      <w:pPr>
        <w:spacing w:line="560" w:lineRule="exact"/>
        <w:jc w:val="center"/>
        <w:rPr>
          <w:rFonts w:ascii="华文中宋" w:eastAsia="华文中宋" w:hAnsi="华文中宋"/>
          <w:b/>
          <w:kern w:val="0"/>
          <w:sz w:val="44"/>
          <w:szCs w:val="44"/>
        </w:rPr>
      </w:pPr>
      <w:r>
        <w:rPr>
          <w:rFonts w:ascii="华文中宋" w:eastAsia="华文中宋" w:hAnsi="华文中宋" w:hint="eastAsia"/>
          <w:b/>
          <w:sz w:val="44"/>
          <w:szCs w:val="44"/>
        </w:rPr>
        <w:t>通      知</w:t>
      </w:r>
    </w:p>
    <w:p w:rsidR="00DE49D1" w:rsidRPr="00EE66AE" w:rsidRDefault="00DE49D1" w:rsidP="00EE66AE">
      <w:pPr>
        <w:spacing w:line="560" w:lineRule="exact"/>
        <w:rPr>
          <w:rFonts w:ascii="仿宋" w:eastAsia="仿宋" w:hAnsi="仿宋"/>
          <w:kern w:val="0"/>
          <w:sz w:val="32"/>
          <w:szCs w:val="32"/>
        </w:rPr>
      </w:pPr>
      <w:r w:rsidRPr="00EE66AE">
        <w:rPr>
          <w:rFonts w:ascii="仿宋" w:eastAsia="仿宋" w:hAnsi="仿宋" w:hint="eastAsia"/>
          <w:sz w:val="32"/>
          <w:szCs w:val="32"/>
        </w:rPr>
        <w:t xml:space="preserve"> </w:t>
      </w:r>
    </w:p>
    <w:p w:rsidR="00DE49D1" w:rsidRPr="00EE66AE" w:rsidRDefault="00DE49D1" w:rsidP="00EE66AE">
      <w:pPr>
        <w:spacing w:line="560" w:lineRule="exact"/>
        <w:rPr>
          <w:rFonts w:ascii="仿宋" w:eastAsia="仿宋" w:hAnsi="仿宋"/>
          <w:kern w:val="0"/>
          <w:sz w:val="32"/>
          <w:szCs w:val="32"/>
        </w:rPr>
      </w:pPr>
      <w:r w:rsidRPr="00EE66AE">
        <w:rPr>
          <w:rFonts w:ascii="仿宋" w:eastAsia="仿宋" w:hAnsi="仿宋"/>
          <w:sz w:val="32"/>
          <w:szCs w:val="32"/>
        </w:rPr>
        <w:t>各单位：</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根据湖南省教育厅《关于做好</w:t>
      </w:r>
      <w:r w:rsidR="00DE49D1" w:rsidRPr="00EE66AE">
        <w:rPr>
          <w:rFonts w:ascii="仿宋" w:eastAsia="仿宋" w:hAnsi="仿宋"/>
          <w:color w:val="000000"/>
          <w:sz w:val="32"/>
          <w:szCs w:val="32"/>
        </w:rPr>
        <w:t>202</w:t>
      </w:r>
      <w:r w:rsidR="00400A52">
        <w:rPr>
          <w:rFonts w:ascii="仿宋" w:eastAsia="仿宋" w:hAnsi="仿宋" w:hint="eastAsia"/>
          <w:color w:val="000000"/>
          <w:sz w:val="32"/>
          <w:szCs w:val="32"/>
        </w:rPr>
        <w:t>2</w:t>
      </w:r>
      <w:r w:rsidR="00DE49D1" w:rsidRPr="00EE66AE">
        <w:rPr>
          <w:rFonts w:ascii="仿宋" w:eastAsia="仿宋" w:hAnsi="仿宋"/>
          <w:sz w:val="32"/>
          <w:szCs w:val="32"/>
        </w:rPr>
        <w:t>年度湖南省普通高校青年骨干教师培养工作的通知》（湘教通【202</w:t>
      </w:r>
      <w:r w:rsidR="00400A52">
        <w:rPr>
          <w:rFonts w:ascii="仿宋" w:eastAsia="仿宋" w:hAnsi="仿宋" w:hint="eastAsia"/>
          <w:sz w:val="32"/>
          <w:szCs w:val="32"/>
        </w:rPr>
        <w:t>2</w:t>
      </w:r>
      <w:r w:rsidR="00DE49D1" w:rsidRPr="00EE66AE">
        <w:rPr>
          <w:rFonts w:ascii="仿宋" w:eastAsia="仿宋" w:hAnsi="仿宋"/>
          <w:sz w:val="32"/>
          <w:szCs w:val="32"/>
        </w:rPr>
        <w:t>】</w:t>
      </w:r>
      <w:r w:rsidR="00DB010E" w:rsidRPr="00EE66AE">
        <w:rPr>
          <w:rFonts w:ascii="仿宋" w:eastAsia="仿宋" w:hAnsi="仿宋" w:hint="eastAsia"/>
          <w:sz w:val="32"/>
          <w:szCs w:val="32"/>
        </w:rPr>
        <w:t>1</w:t>
      </w:r>
      <w:r w:rsidR="00400A52">
        <w:rPr>
          <w:rFonts w:ascii="仿宋" w:eastAsia="仿宋" w:hAnsi="仿宋" w:hint="eastAsia"/>
          <w:sz w:val="32"/>
          <w:szCs w:val="32"/>
        </w:rPr>
        <w:t>3</w:t>
      </w:r>
      <w:r w:rsidR="00DB010E" w:rsidRPr="00EE66AE">
        <w:rPr>
          <w:rFonts w:ascii="仿宋" w:eastAsia="仿宋" w:hAnsi="仿宋" w:hint="eastAsia"/>
          <w:sz w:val="32"/>
          <w:szCs w:val="32"/>
        </w:rPr>
        <w:t>8</w:t>
      </w:r>
      <w:r w:rsidR="00DE49D1" w:rsidRPr="00EE66AE">
        <w:rPr>
          <w:rFonts w:ascii="仿宋" w:eastAsia="仿宋" w:hAnsi="仿宋"/>
          <w:sz w:val="32"/>
          <w:szCs w:val="32"/>
        </w:rPr>
        <w:t>号）（见附件一）、《湖南省普通高校青年骨干教师培养对象管理办法（修订）》（湘教发【2020】37</w:t>
      </w:r>
      <w:r w:rsidR="00400A52">
        <w:rPr>
          <w:rFonts w:ascii="仿宋" w:eastAsia="仿宋" w:hAnsi="仿宋"/>
          <w:sz w:val="32"/>
          <w:szCs w:val="32"/>
        </w:rPr>
        <w:t>号）等文件精神，结合学校实际，现</w:t>
      </w:r>
      <w:r w:rsidR="00400A52">
        <w:rPr>
          <w:rFonts w:ascii="仿宋" w:eastAsia="仿宋" w:hAnsi="仿宋" w:hint="eastAsia"/>
          <w:sz w:val="32"/>
          <w:szCs w:val="32"/>
        </w:rPr>
        <w:t>就我校</w:t>
      </w:r>
      <w:r w:rsidR="00DE49D1" w:rsidRPr="00EE66AE">
        <w:rPr>
          <w:rFonts w:ascii="仿宋" w:eastAsia="仿宋" w:hAnsi="仿宋"/>
          <w:sz w:val="32"/>
          <w:szCs w:val="32"/>
        </w:rPr>
        <w:t>做好</w:t>
      </w:r>
      <w:r w:rsidR="00DE49D1" w:rsidRPr="00EE66AE">
        <w:rPr>
          <w:rFonts w:ascii="仿宋" w:eastAsia="仿宋" w:hAnsi="仿宋"/>
          <w:color w:val="000000"/>
          <w:sz w:val="32"/>
          <w:szCs w:val="32"/>
        </w:rPr>
        <w:t>202</w:t>
      </w:r>
      <w:r w:rsidR="00400A52">
        <w:rPr>
          <w:rFonts w:ascii="仿宋" w:eastAsia="仿宋" w:hAnsi="仿宋" w:hint="eastAsia"/>
          <w:color w:val="000000"/>
          <w:sz w:val="32"/>
          <w:szCs w:val="32"/>
        </w:rPr>
        <w:t>2</w:t>
      </w:r>
      <w:r w:rsidR="00DE49D1" w:rsidRPr="00EE66AE">
        <w:rPr>
          <w:rFonts w:ascii="仿宋" w:eastAsia="仿宋" w:hAnsi="仿宋"/>
          <w:sz w:val="32"/>
          <w:szCs w:val="32"/>
        </w:rPr>
        <w:t xml:space="preserve">年度湖南省普通高校青年骨干教师培养对象推荐遴选工作有关事项通知如下: </w:t>
      </w:r>
    </w:p>
    <w:p w:rsidR="00DE49D1" w:rsidRPr="00EE66AE" w:rsidRDefault="00EE66AE"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00DE49D1" w:rsidRPr="00EE66AE">
        <w:rPr>
          <w:rFonts w:ascii="仿宋" w:eastAsia="仿宋" w:hAnsi="仿宋"/>
          <w:b/>
          <w:sz w:val="32"/>
          <w:szCs w:val="32"/>
        </w:rPr>
        <w:t>一、推荐名额</w:t>
      </w:r>
    </w:p>
    <w:p w:rsidR="00DE49D1" w:rsidRPr="00EE66AE" w:rsidRDefault="00EE66AE" w:rsidP="00EE66AE">
      <w:pPr>
        <w:spacing w:line="560" w:lineRule="exact"/>
        <w:rPr>
          <w:rFonts w:ascii="仿宋" w:eastAsia="仿宋" w:hAnsi="仿宋"/>
          <w:sz w:val="32"/>
          <w:szCs w:val="32"/>
        </w:rPr>
      </w:pPr>
      <w:r>
        <w:rPr>
          <w:rFonts w:ascii="仿宋" w:eastAsia="仿宋" w:hAnsi="仿宋" w:hint="eastAsia"/>
          <w:color w:val="000000"/>
          <w:sz w:val="32"/>
          <w:szCs w:val="32"/>
        </w:rPr>
        <w:t xml:space="preserve">    </w:t>
      </w:r>
      <w:r w:rsidR="00DE49D1" w:rsidRPr="00EE66AE">
        <w:rPr>
          <w:rFonts w:ascii="仿宋" w:eastAsia="仿宋" w:hAnsi="仿宋"/>
          <w:color w:val="000000"/>
          <w:sz w:val="32"/>
          <w:szCs w:val="32"/>
        </w:rPr>
        <w:t>202</w:t>
      </w:r>
      <w:r w:rsidR="00400A52">
        <w:rPr>
          <w:rFonts w:ascii="仿宋" w:eastAsia="仿宋" w:hAnsi="仿宋" w:hint="eastAsia"/>
          <w:color w:val="000000"/>
          <w:sz w:val="32"/>
          <w:szCs w:val="32"/>
        </w:rPr>
        <w:t>2</w:t>
      </w:r>
      <w:r w:rsidR="00DE49D1" w:rsidRPr="00EE66AE">
        <w:rPr>
          <w:rFonts w:ascii="仿宋" w:eastAsia="仿宋" w:hAnsi="仿宋"/>
          <w:sz w:val="32"/>
          <w:szCs w:val="32"/>
        </w:rPr>
        <w:t>年省教育厅下达给</w:t>
      </w:r>
      <w:r w:rsidR="00400A52">
        <w:rPr>
          <w:rFonts w:ascii="仿宋" w:eastAsia="仿宋" w:hAnsi="仿宋" w:hint="eastAsia"/>
          <w:sz w:val="32"/>
          <w:szCs w:val="32"/>
        </w:rPr>
        <w:t>我</w:t>
      </w:r>
      <w:r w:rsidR="00DE49D1" w:rsidRPr="00EE66AE">
        <w:rPr>
          <w:rFonts w:ascii="仿宋" w:eastAsia="仿宋" w:hAnsi="仿宋"/>
          <w:sz w:val="32"/>
          <w:szCs w:val="32"/>
        </w:rPr>
        <w:t>校省级青年骨干教师培养对象推荐名额为</w:t>
      </w:r>
      <w:r w:rsidR="00DB010E" w:rsidRPr="00EE66AE">
        <w:rPr>
          <w:rFonts w:ascii="仿宋" w:eastAsia="仿宋" w:hAnsi="仿宋" w:hint="eastAsia"/>
          <w:sz w:val="32"/>
          <w:szCs w:val="32"/>
        </w:rPr>
        <w:t>8</w:t>
      </w:r>
      <w:r w:rsidR="00DE49D1" w:rsidRPr="00EE66AE">
        <w:rPr>
          <w:rFonts w:ascii="仿宋" w:eastAsia="仿宋" w:hAnsi="仿宋"/>
          <w:sz w:val="32"/>
          <w:szCs w:val="32"/>
        </w:rPr>
        <w:t>名（根据省教育厅文件精神，其中应有</w:t>
      </w:r>
      <w:r w:rsidR="00DB010E" w:rsidRPr="00EE66AE">
        <w:rPr>
          <w:rFonts w:ascii="仿宋" w:eastAsia="仿宋" w:hAnsi="仿宋" w:hint="eastAsia"/>
          <w:sz w:val="32"/>
          <w:szCs w:val="32"/>
        </w:rPr>
        <w:t>1</w:t>
      </w:r>
      <w:r w:rsidR="00DE49D1" w:rsidRPr="00EE66AE">
        <w:rPr>
          <w:rFonts w:ascii="仿宋" w:eastAsia="仿宋" w:hAnsi="仿宋"/>
          <w:sz w:val="32"/>
          <w:szCs w:val="32"/>
        </w:rPr>
        <w:t>名是思想政治理论课专任教师）。</w:t>
      </w:r>
    </w:p>
    <w:p w:rsidR="00DB010E" w:rsidRPr="00EE66AE" w:rsidRDefault="00EE66AE" w:rsidP="00EE66AE">
      <w:pPr>
        <w:spacing w:line="560" w:lineRule="exact"/>
        <w:rPr>
          <w:rFonts w:ascii="仿宋" w:eastAsia="仿宋" w:hAnsi="仿宋"/>
          <w:sz w:val="32"/>
          <w:szCs w:val="32"/>
        </w:rPr>
      </w:pPr>
      <w:r>
        <w:rPr>
          <w:rFonts w:ascii="仿宋" w:eastAsia="仿宋" w:hAnsi="仿宋" w:hint="eastAsia"/>
          <w:sz w:val="32"/>
          <w:szCs w:val="32"/>
        </w:rPr>
        <w:t xml:space="preserve">    </w:t>
      </w:r>
      <w:r w:rsidR="00DB010E" w:rsidRPr="00EE66AE">
        <w:rPr>
          <w:rFonts w:ascii="仿宋" w:eastAsia="仿宋" w:hAnsi="仿宋"/>
          <w:sz w:val="32"/>
          <w:szCs w:val="32"/>
        </w:rPr>
        <w:t>各单位</w:t>
      </w:r>
      <w:r>
        <w:rPr>
          <w:rFonts w:ascii="仿宋" w:eastAsia="仿宋" w:hAnsi="仿宋" w:hint="eastAsia"/>
          <w:sz w:val="32"/>
          <w:szCs w:val="32"/>
        </w:rPr>
        <w:t>的</w:t>
      </w:r>
      <w:r w:rsidR="00DB010E" w:rsidRPr="00EE66AE">
        <w:rPr>
          <w:rFonts w:ascii="仿宋" w:eastAsia="仿宋" w:hAnsi="仿宋"/>
          <w:sz w:val="32"/>
          <w:szCs w:val="32"/>
        </w:rPr>
        <w:t>推荐人选均不得超过</w:t>
      </w:r>
      <w:r w:rsidR="00DB010E" w:rsidRPr="00EE66AE">
        <w:rPr>
          <w:rFonts w:ascii="仿宋" w:eastAsia="仿宋" w:hAnsi="仿宋" w:hint="eastAsia"/>
          <w:sz w:val="32"/>
          <w:szCs w:val="32"/>
        </w:rPr>
        <w:t>1</w:t>
      </w:r>
      <w:r w:rsidR="00DB010E" w:rsidRPr="00EE66AE">
        <w:rPr>
          <w:rFonts w:ascii="仿宋" w:eastAsia="仿宋" w:hAnsi="仿宋"/>
          <w:sz w:val="32"/>
          <w:szCs w:val="32"/>
        </w:rPr>
        <w:t>名，师范学院可推荐</w:t>
      </w:r>
      <w:r w:rsidR="00DB010E" w:rsidRPr="00EE66AE">
        <w:rPr>
          <w:rFonts w:ascii="仿宋" w:eastAsia="仿宋" w:hAnsi="仿宋" w:hint="eastAsia"/>
          <w:sz w:val="32"/>
          <w:szCs w:val="32"/>
        </w:rPr>
        <w:t>1</w:t>
      </w:r>
      <w:r w:rsidR="00DB010E" w:rsidRPr="00EE66AE">
        <w:rPr>
          <w:rFonts w:ascii="仿宋" w:eastAsia="仿宋" w:hAnsi="仿宋"/>
          <w:sz w:val="32"/>
          <w:szCs w:val="32"/>
        </w:rPr>
        <w:t>名，思想政治理论课专任教师可推荐</w:t>
      </w:r>
      <w:r w:rsidR="00DB010E" w:rsidRPr="00EE66AE">
        <w:rPr>
          <w:rFonts w:ascii="仿宋" w:eastAsia="仿宋" w:hAnsi="仿宋" w:hint="eastAsia"/>
          <w:sz w:val="32"/>
          <w:szCs w:val="32"/>
        </w:rPr>
        <w:t>1</w:t>
      </w:r>
      <w:r w:rsidR="00DB010E" w:rsidRPr="00EE66AE">
        <w:rPr>
          <w:rFonts w:ascii="仿宋" w:eastAsia="仿宋" w:hAnsi="仿宋"/>
          <w:sz w:val="32"/>
          <w:szCs w:val="32"/>
        </w:rPr>
        <w:t>名。如无合适人选可不予推荐。20</w:t>
      </w:r>
      <w:r w:rsidR="00DB010E" w:rsidRPr="00EE66AE">
        <w:rPr>
          <w:rFonts w:ascii="仿宋" w:eastAsia="仿宋" w:hAnsi="仿宋" w:hint="eastAsia"/>
          <w:sz w:val="32"/>
          <w:szCs w:val="32"/>
        </w:rPr>
        <w:t>2</w:t>
      </w:r>
      <w:r w:rsidR="00400A52">
        <w:rPr>
          <w:rFonts w:ascii="仿宋" w:eastAsia="仿宋" w:hAnsi="仿宋" w:hint="eastAsia"/>
          <w:sz w:val="32"/>
          <w:szCs w:val="32"/>
        </w:rPr>
        <w:t>1</w:t>
      </w:r>
      <w:r w:rsidR="00DB010E" w:rsidRPr="00EE66AE">
        <w:rPr>
          <w:rFonts w:ascii="仿宋" w:eastAsia="仿宋" w:hAnsi="仿宋"/>
          <w:sz w:val="32"/>
          <w:szCs w:val="32"/>
        </w:rPr>
        <w:t>年校级青年骨干教师符合省级青年骨干教师申报资格的可以直接申报，不占学院推荐名额。</w:t>
      </w:r>
    </w:p>
    <w:p w:rsidR="00DE49D1" w:rsidRPr="00EE66AE" w:rsidRDefault="00EE66AE"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00DE49D1" w:rsidRPr="00EE66AE">
        <w:rPr>
          <w:rFonts w:ascii="仿宋" w:eastAsia="仿宋" w:hAnsi="仿宋"/>
          <w:b/>
          <w:sz w:val="32"/>
          <w:szCs w:val="32"/>
        </w:rPr>
        <w:t>二、推荐范围及条件</w:t>
      </w:r>
    </w:p>
    <w:p w:rsidR="008617E5" w:rsidRDefault="00EE66AE" w:rsidP="008617E5">
      <w:pPr>
        <w:spacing w:line="560" w:lineRule="exact"/>
        <w:rPr>
          <w:rFonts w:ascii="仿宋" w:eastAsia="仿宋" w:hAnsi="仿宋"/>
          <w:kern w:val="0"/>
          <w:sz w:val="32"/>
          <w:szCs w:val="32"/>
        </w:rPr>
      </w:pPr>
      <w:r>
        <w:rPr>
          <w:rFonts w:ascii="仿宋" w:eastAsia="仿宋" w:hAnsi="仿宋" w:hint="eastAsia"/>
          <w:color w:val="000000"/>
          <w:kern w:val="0"/>
          <w:sz w:val="32"/>
          <w:szCs w:val="32"/>
        </w:rPr>
        <w:lastRenderedPageBreak/>
        <w:t xml:space="preserve">    </w:t>
      </w:r>
      <w:r w:rsidR="008617E5">
        <w:rPr>
          <w:rFonts w:ascii="仿宋" w:eastAsia="仿宋" w:hAnsi="仿宋"/>
          <w:color w:val="000000"/>
          <w:kern w:val="0"/>
          <w:sz w:val="32"/>
          <w:szCs w:val="32"/>
        </w:rPr>
        <w:t>省级青年骨干教师培养对象优先推荐</w:t>
      </w:r>
      <w:r w:rsidR="008617E5" w:rsidRPr="005B07C3">
        <w:rPr>
          <w:rFonts w:ascii="仿宋" w:eastAsia="仿宋" w:hAnsi="仿宋"/>
          <w:sz w:val="32"/>
          <w:szCs w:val="32"/>
        </w:rPr>
        <w:t>省部级及以上</w:t>
      </w:r>
      <w:r w:rsidR="008617E5" w:rsidRPr="005B07C3">
        <w:rPr>
          <w:rFonts w:ascii="仿宋" w:eastAsia="仿宋" w:hAnsi="仿宋" w:hint="eastAsia"/>
          <w:sz w:val="32"/>
          <w:szCs w:val="32"/>
        </w:rPr>
        <w:t>学科、专业及平台</w:t>
      </w:r>
      <w:r w:rsidR="008617E5" w:rsidRPr="005B07C3">
        <w:rPr>
          <w:rFonts w:ascii="仿宋" w:eastAsia="仿宋" w:hAnsi="仿宋"/>
          <w:sz w:val="32"/>
          <w:szCs w:val="32"/>
        </w:rPr>
        <w:t>，以及学校长期稳定发展的特色学科专业中</w:t>
      </w:r>
      <w:r w:rsidR="008617E5" w:rsidRPr="005B07C3">
        <w:rPr>
          <w:rFonts w:ascii="仿宋" w:eastAsia="仿宋" w:hAnsi="仿宋"/>
          <w:kern w:val="0"/>
          <w:sz w:val="32"/>
          <w:szCs w:val="32"/>
        </w:rPr>
        <w:t>的</w:t>
      </w:r>
      <w:r w:rsidR="008617E5" w:rsidRPr="005B07C3">
        <w:rPr>
          <w:rFonts w:ascii="仿宋" w:eastAsia="仿宋" w:hAnsi="仿宋"/>
          <w:sz w:val="32"/>
          <w:szCs w:val="32"/>
        </w:rPr>
        <w:t>第一线在职在岗专任教师和</w:t>
      </w:r>
      <w:bookmarkStart w:id="0" w:name="_GoBack"/>
      <w:bookmarkEnd w:id="0"/>
      <w:r w:rsidR="008617E5" w:rsidRPr="005B07C3">
        <w:rPr>
          <w:rFonts w:ascii="仿宋" w:eastAsia="仿宋" w:hAnsi="仿宋"/>
          <w:sz w:val="32"/>
          <w:szCs w:val="32"/>
        </w:rPr>
        <w:t>专职科研人员</w:t>
      </w:r>
      <w:r w:rsidR="008617E5" w:rsidRPr="005B07C3">
        <w:rPr>
          <w:rFonts w:ascii="仿宋" w:eastAsia="仿宋" w:hAnsi="仿宋"/>
          <w:kern w:val="0"/>
          <w:sz w:val="32"/>
          <w:szCs w:val="32"/>
        </w:rPr>
        <w:t>，并</w:t>
      </w:r>
      <w:r w:rsidR="008617E5">
        <w:rPr>
          <w:rFonts w:ascii="仿宋" w:eastAsia="仿宋" w:hAnsi="仿宋"/>
          <w:color w:val="000000"/>
          <w:kern w:val="0"/>
          <w:sz w:val="32"/>
          <w:szCs w:val="32"/>
        </w:rPr>
        <w:t>同时具备以下基本条件：</w:t>
      </w:r>
    </w:p>
    <w:p w:rsidR="00DE49D1" w:rsidRPr="00EE66AE" w:rsidRDefault="00EE66AE" w:rsidP="00EE66AE">
      <w:pPr>
        <w:spacing w:line="560" w:lineRule="exact"/>
        <w:rPr>
          <w:rFonts w:ascii="仿宋" w:eastAsia="仿宋" w:hAnsi="仿宋"/>
          <w:kern w:val="0"/>
          <w:sz w:val="32"/>
          <w:szCs w:val="32"/>
        </w:rPr>
      </w:pPr>
      <w:r>
        <w:rPr>
          <w:rFonts w:ascii="仿宋" w:eastAsia="仿宋" w:hAnsi="仿宋" w:cs="Times New Roman" w:hint="eastAsia"/>
          <w:sz w:val="32"/>
          <w:szCs w:val="32"/>
        </w:rPr>
        <w:t xml:space="preserve">    </w:t>
      </w:r>
      <w:r w:rsidR="00DE49D1" w:rsidRPr="00EE66AE">
        <w:rPr>
          <w:rFonts w:ascii="仿宋" w:eastAsia="仿宋" w:hAnsi="仿宋" w:cs="Times New Roman"/>
          <w:sz w:val="32"/>
          <w:szCs w:val="32"/>
        </w:rPr>
        <w:t>1.思想政治素质好，</w:t>
      </w:r>
      <w:r w:rsidR="00DE49D1" w:rsidRPr="00EE66AE">
        <w:rPr>
          <w:rFonts w:ascii="仿宋" w:eastAsia="仿宋" w:hAnsi="仿宋"/>
          <w:sz w:val="32"/>
          <w:szCs w:val="32"/>
        </w:rPr>
        <w:t>具有良好的教师职业道德，</w:t>
      </w:r>
      <w:r w:rsidR="00DE49D1" w:rsidRPr="00EE66AE">
        <w:rPr>
          <w:rFonts w:ascii="仿宋" w:eastAsia="仿宋" w:hAnsi="仿宋" w:cs="Times New Roman"/>
          <w:sz w:val="32"/>
          <w:szCs w:val="32"/>
        </w:rPr>
        <w:t>立德树人、为人师表，治学严谨、作风正派，具有团队意识、奉献精神和一定的组织管理能力。</w:t>
      </w:r>
    </w:p>
    <w:p w:rsidR="00DE49D1" w:rsidRPr="00EE66AE" w:rsidRDefault="00EE66AE" w:rsidP="00EE66AE">
      <w:pPr>
        <w:spacing w:line="560" w:lineRule="exact"/>
        <w:rPr>
          <w:rFonts w:ascii="仿宋" w:eastAsia="仿宋" w:hAnsi="仿宋"/>
          <w:kern w:val="0"/>
          <w:sz w:val="32"/>
          <w:szCs w:val="32"/>
        </w:rPr>
      </w:pPr>
      <w:r>
        <w:rPr>
          <w:rFonts w:ascii="仿宋" w:eastAsia="仿宋" w:hAnsi="仿宋" w:cs="Times New Roman" w:hint="eastAsia"/>
          <w:sz w:val="32"/>
          <w:szCs w:val="32"/>
        </w:rPr>
        <w:t xml:space="preserve">    </w:t>
      </w:r>
      <w:r w:rsidR="00DE49D1" w:rsidRPr="00EE66AE">
        <w:rPr>
          <w:rFonts w:ascii="仿宋" w:eastAsia="仿宋" w:hAnsi="仿宋" w:cs="Times New Roman"/>
          <w:sz w:val="32"/>
          <w:szCs w:val="32"/>
        </w:rPr>
        <w:t>2.教育教学素质较高，积极参加教学研究和教学改革，能熟练运用现代教学方法和教学手段，系统讲授过1门以上学科专业核心课程，课程教学效果较好，</w:t>
      </w:r>
      <w:r w:rsidR="00DE49D1" w:rsidRPr="00EE66AE">
        <w:rPr>
          <w:rFonts w:ascii="仿宋" w:eastAsia="仿宋" w:hAnsi="仿宋"/>
          <w:sz w:val="32"/>
          <w:szCs w:val="32"/>
        </w:rPr>
        <w:t>已</w:t>
      </w:r>
      <w:r w:rsidR="00DE49D1" w:rsidRPr="00EE66AE">
        <w:rPr>
          <w:rFonts w:ascii="仿宋" w:eastAsia="仿宋" w:hAnsi="仿宋" w:cs="Times New Roman"/>
          <w:sz w:val="32"/>
          <w:szCs w:val="32"/>
        </w:rPr>
        <w:t>取得一定数量的教学研究成果；科研能力较强，具有较深厚的专业基础，有明确的主攻方向，在科学研究或技术开发或社会服务等方面取得较好成果和成效，在省内同行中有一定影响。</w:t>
      </w:r>
    </w:p>
    <w:p w:rsidR="0064663D" w:rsidRDefault="00EE66AE" w:rsidP="00EE66AE">
      <w:pPr>
        <w:spacing w:line="560" w:lineRule="exact"/>
        <w:rPr>
          <w:rFonts w:ascii="仿宋" w:eastAsia="仿宋" w:hAnsi="仿宋" w:cs="Times New Roman"/>
          <w:kern w:val="0"/>
          <w:sz w:val="32"/>
          <w:szCs w:val="32"/>
        </w:rPr>
      </w:pPr>
      <w:r>
        <w:rPr>
          <w:rFonts w:ascii="仿宋" w:eastAsia="仿宋" w:hAnsi="仿宋" w:cs="Times New Roman" w:hint="eastAsia"/>
          <w:kern w:val="0"/>
          <w:sz w:val="32"/>
          <w:szCs w:val="32"/>
        </w:rPr>
        <w:t xml:space="preserve">    </w:t>
      </w:r>
      <w:r w:rsidR="00DE49D1" w:rsidRPr="00EE66AE">
        <w:rPr>
          <w:rFonts w:ascii="仿宋" w:eastAsia="仿宋" w:hAnsi="仿宋" w:cs="Times New Roman"/>
          <w:kern w:val="0"/>
          <w:sz w:val="32"/>
          <w:szCs w:val="32"/>
        </w:rPr>
        <w:t>3.具备高等学校教师资格，身体健康，年龄不超过40周岁（</w:t>
      </w:r>
      <w:r w:rsidR="00DE49D1" w:rsidRPr="00EE66AE">
        <w:rPr>
          <w:rFonts w:ascii="仿宋" w:eastAsia="仿宋" w:hAnsi="仿宋" w:cs="Times New Roman"/>
          <w:color w:val="000000"/>
          <w:kern w:val="0"/>
          <w:sz w:val="32"/>
          <w:szCs w:val="32"/>
        </w:rPr>
        <w:t>19</w:t>
      </w:r>
      <w:r w:rsidR="00DE49D1" w:rsidRPr="00EE66AE">
        <w:rPr>
          <w:rFonts w:ascii="仿宋" w:eastAsia="仿宋" w:hAnsi="仿宋"/>
          <w:color w:val="000000"/>
          <w:kern w:val="0"/>
          <w:sz w:val="32"/>
          <w:szCs w:val="32"/>
        </w:rPr>
        <w:t>8</w:t>
      </w:r>
      <w:r w:rsidR="0064663D">
        <w:rPr>
          <w:rFonts w:ascii="仿宋" w:eastAsia="仿宋" w:hAnsi="仿宋" w:hint="eastAsia"/>
          <w:color w:val="000000"/>
          <w:kern w:val="0"/>
          <w:sz w:val="32"/>
          <w:szCs w:val="32"/>
        </w:rPr>
        <w:t>2</w:t>
      </w:r>
      <w:r w:rsidR="00DE49D1" w:rsidRPr="00EE66AE">
        <w:rPr>
          <w:rFonts w:ascii="仿宋" w:eastAsia="仿宋" w:hAnsi="仿宋" w:cs="Times New Roman"/>
          <w:kern w:val="0"/>
          <w:sz w:val="32"/>
          <w:szCs w:val="32"/>
        </w:rPr>
        <w:t>年12月31日以后出生</w:t>
      </w:r>
      <w:r w:rsidR="0064663D">
        <w:rPr>
          <w:rFonts w:ascii="仿宋" w:eastAsia="仿宋" w:hAnsi="仿宋" w:cs="Times New Roman" w:hint="eastAsia"/>
          <w:kern w:val="0"/>
          <w:sz w:val="32"/>
          <w:szCs w:val="32"/>
        </w:rPr>
        <w:t>，以身份证年龄为准</w:t>
      </w:r>
      <w:r w:rsidR="00DE49D1" w:rsidRPr="00EE66AE">
        <w:rPr>
          <w:rFonts w:ascii="仿宋" w:eastAsia="仿宋" w:hAnsi="仿宋" w:cs="Times New Roman"/>
          <w:kern w:val="0"/>
          <w:sz w:val="32"/>
          <w:szCs w:val="32"/>
        </w:rPr>
        <w:t>）；具有副高级专业技术职务，或者同时具有硕士及以上学位和中级专业技术职务。</w:t>
      </w:r>
    </w:p>
    <w:p w:rsidR="00DE49D1" w:rsidRPr="00EE66AE" w:rsidRDefault="0064663D" w:rsidP="00EE66AE">
      <w:pPr>
        <w:spacing w:line="560" w:lineRule="exact"/>
        <w:rPr>
          <w:rFonts w:ascii="仿宋" w:eastAsia="仿宋" w:hAnsi="仿宋"/>
          <w:kern w:val="0"/>
          <w:sz w:val="32"/>
          <w:szCs w:val="32"/>
        </w:rPr>
      </w:pPr>
      <w:r>
        <w:rPr>
          <w:rFonts w:ascii="仿宋" w:eastAsia="仿宋" w:hAnsi="仿宋" w:cs="Times New Roman" w:hint="eastAsia"/>
          <w:kern w:val="0"/>
          <w:sz w:val="32"/>
          <w:szCs w:val="32"/>
        </w:rPr>
        <w:t xml:space="preserve">    </w:t>
      </w:r>
      <w:r w:rsidR="00DE49D1" w:rsidRPr="00EE66AE">
        <w:rPr>
          <w:rFonts w:ascii="仿宋" w:eastAsia="仿宋" w:hAnsi="仿宋" w:cs="Times New Roman"/>
          <w:kern w:val="0"/>
          <w:sz w:val="32"/>
          <w:szCs w:val="32"/>
        </w:rPr>
        <w:t>已具有正高级专业技术职务或已入选省部级及以上各类人才培养计划的人员不再纳入遴选范围。</w:t>
      </w:r>
    </w:p>
    <w:p w:rsidR="00DE49D1" w:rsidRPr="00EE66AE" w:rsidRDefault="00EE66AE"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Pr="00EE66AE">
        <w:rPr>
          <w:rFonts w:ascii="仿宋" w:eastAsia="仿宋" w:hAnsi="仿宋" w:hint="eastAsia"/>
          <w:b/>
          <w:sz w:val="32"/>
          <w:szCs w:val="32"/>
        </w:rPr>
        <w:t xml:space="preserve"> </w:t>
      </w:r>
      <w:r w:rsidR="00DE49D1" w:rsidRPr="00EE66AE">
        <w:rPr>
          <w:rFonts w:ascii="仿宋" w:eastAsia="仿宋" w:hAnsi="仿宋"/>
          <w:b/>
          <w:sz w:val="32"/>
          <w:szCs w:val="32"/>
        </w:rPr>
        <w:t>三、推荐选拔程序</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1</w:t>
      </w:r>
      <w:r>
        <w:rPr>
          <w:rFonts w:ascii="仿宋" w:eastAsia="仿宋" w:hAnsi="仿宋" w:hint="eastAsia"/>
          <w:sz w:val="32"/>
          <w:szCs w:val="32"/>
        </w:rPr>
        <w:t>.</w:t>
      </w:r>
      <w:r w:rsidR="00DE49D1" w:rsidRPr="00EE66AE">
        <w:rPr>
          <w:rFonts w:ascii="仿宋" w:eastAsia="仿宋" w:hAnsi="仿宋"/>
          <w:sz w:val="32"/>
          <w:szCs w:val="32"/>
        </w:rPr>
        <w:t>各学院、科研机构参照推荐条件，在广泛听取本单位教职工意见的基础上，初步确定省级青年骨干教师培养对象推荐人选。</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2</w:t>
      </w:r>
      <w:r>
        <w:rPr>
          <w:rFonts w:ascii="仿宋" w:eastAsia="仿宋" w:hAnsi="仿宋" w:hint="eastAsia"/>
          <w:sz w:val="32"/>
          <w:szCs w:val="32"/>
        </w:rPr>
        <w:t>.</w:t>
      </w:r>
      <w:r w:rsidR="00DE49D1" w:rsidRPr="00EE66AE">
        <w:rPr>
          <w:rFonts w:ascii="仿宋" w:eastAsia="仿宋" w:hAnsi="仿宋"/>
          <w:color w:val="000000"/>
          <w:kern w:val="0"/>
          <w:sz w:val="32"/>
          <w:szCs w:val="32"/>
        </w:rPr>
        <w:t>青年骨干教师培养对象指定一名正高级专家作为指</w:t>
      </w:r>
      <w:r w:rsidR="00DE49D1" w:rsidRPr="00EE66AE">
        <w:rPr>
          <w:rFonts w:ascii="仿宋" w:eastAsia="仿宋" w:hAnsi="仿宋"/>
          <w:color w:val="000000"/>
          <w:kern w:val="0"/>
          <w:sz w:val="32"/>
          <w:szCs w:val="32"/>
        </w:rPr>
        <w:lastRenderedPageBreak/>
        <w:t>导教师。</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3</w:t>
      </w:r>
      <w:r>
        <w:rPr>
          <w:rFonts w:ascii="仿宋" w:eastAsia="仿宋" w:hAnsi="仿宋" w:hint="eastAsia"/>
          <w:sz w:val="32"/>
          <w:szCs w:val="32"/>
        </w:rPr>
        <w:t>.</w:t>
      </w:r>
      <w:r w:rsidR="00DE49D1" w:rsidRPr="008956C1">
        <w:rPr>
          <w:rFonts w:ascii="仿宋" w:eastAsia="仿宋" w:hAnsi="仿宋"/>
          <w:sz w:val="32"/>
          <w:szCs w:val="32"/>
        </w:rPr>
        <w:t>学校召开学术委员会</w:t>
      </w:r>
      <w:r w:rsidR="008956C1">
        <w:rPr>
          <w:rFonts w:ascii="仿宋" w:eastAsia="仿宋" w:hAnsi="仿宋" w:hint="eastAsia"/>
          <w:sz w:val="32"/>
          <w:szCs w:val="32"/>
        </w:rPr>
        <w:t>专家</w:t>
      </w:r>
      <w:r w:rsidR="00DE49D1" w:rsidRPr="008956C1">
        <w:rPr>
          <w:rFonts w:ascii="仿宋" w:eastAsia="仿宋" w:hAnsi="仿宋"/>
          <w:sz w:val="32"/>
          <w:szCs w:val="32"/>
        </w:rPr>
        <w:t>进行</w:t>
      </w:r>
      <w:r w:rsidR="008956C1">
        <w:rPr>
          <w:rFonts w:ascii="仿宋" w:eastAsia="仿宋" w:hAnsi="仿宋" w:hint="eastAsia"/>
          <w:sz w:val="32"/>
          <w:szCs w:val="32"/>
        </w:rPr>
        <w:t>会议评审</w:t>
      </w:r>
      <w:r w:rsidR="00DE49D1" w:rsidRPr="008956C1">
        <w:rPr>
          <w:rFonts w:ascii="仿宋" w:eastAsia="仿宋" w:hAnsi="仿宋"/>
          <w:sz w:val="32"/>
          <w:szCs w:val="32"/>
        </w:rPr>
        <w:t>和推荐。</w:t>
      </w:r>
      <w:r w:rsidR="00DE49D1" w:rsidRPr="00EE66AE">
        <w:rPr>
          <w:rFonts w:ascii="仿宋" w:eastAsia="仿宋" w:hAnsi="仿宋"/>
          <w:sz w:val="32"/>
          <w:szCs w:val="32"/>
        </w:rPr>
        <w:t xml:space="preserve"> </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4</w:t>
      </w:r>
      <w:r>
        <w:rPr>
          <w:rFonts w:ascii="仿宋" w:eastAsia="仿宋" w:hAnsi="仿宋" w:hint="eastAsia"/>
          <w:sz w:val="32"/>
          <w:szCs w:val="32"/>
        </w:rPr>
        <w:t>.</w:t>
      </w:r>
      <w:r w:rsidR="00DE49D1" w:rsidRPr="00EE66AE">
        <w:rPr>
          <w:rFonts w:ascii="仿宋" w:eastAsia="仿宋" w:hAnsi="仿宋"/>
          <w:sz w:val="32"/>
          <w:szCs w:val="32"/>
        </w:rPr>
        <w:t>公示候选人名单。</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5</w:t>
      </w:r>
      <w:r>
        <w:rPr>
          <w:rFonts w:ascii="仿宋" w:eastAsia="仿宋" w:hAnsi="仿宋" w:hint="eastAsia"/>
          <w:sz w:val="32"/>
          <w:szCs w:val="32"/>
        </w:rPr>
        <w:t>.</w:t>
      </w:r>
      <w:r w:rsidR="00DE49D1" w:rsidRPr="00EE66AE">
        <w:rPr>
          <w:rFonts w:ascii="仿宋" w:eastAsia="仿宋" w:hAnsi="仿宋"/>
          <w:sz w:val="32"/>
          <w:szCs w:val="32"/>
        </w:rPr>
        <w:t>公示无异议，将省级青年骨干教师培养对象推荐人选上报省教育厅。</w:t>
      </w:r>
    </w:p>
    <w:p w:rsidR="00DE49D1" w:rsidRPr="00774D1B" w:rsidRDefault="00EE66AE"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Pr="00774D1B">
        <w:rPr>
          <w:rFonts w:ascii="仿宋" w:eastAsia="仿宋" w:hAnsi="仿宋" w:hint="eastAsia"/>
          <w:b/>
          <w:sz w:val="32"/>
          <w:szCs w:val="32"/>
        </w:rPr>
        <w:t xml:space="preserve"> </w:t>
      </w:r>
      <w:r w:rsidR="00DE49D1" w:rsidRPr="00774D1B">
        <w:rPr>
          <w:rFonts w:ascii="仿宋" w:eastAsia="仿宋" w:hAnsi="仿宋"/>
          <w:b/>
          <w:sz w:val="32"/>
          <w:szCs w:val="32"/>
        </w:rPr>
        <w:t>四、</w:t>
      </w:r>
      <w:r w:rsidR="00774D1B">
        <w:rPr>
          <w:rFonts w:ascii="仿宋" w:eastAsia="仿宋" w:hAnsi="仿宋" w:hint="eastAsia"/>
          <w:b/>
          <w:sz w:val="32"/>
          <w:szCs w:val="32"/>
        </w:rPr>
        <w:t>纸质</w:t>
      </w:r>
      <w:r w:rsidR="00DE49D1" w:rsidRPr="00774D1B">
        <w:rPr>
          <w:rFonts w:ascii="仿宋" w:eastAsia="仿宋" w:hAnsi="仿宋"/>
          <w:b/>
          <w:sz w:val="32"/>
          <w:szCs w:val="32"/>
        </w:rPr>
        <w:t>材料</w:t>
      </w:r>
      <w:r w:rsidR="00774D1B">
        <w:rPr>
          <w:rFonts w:ascii="仿宋" w:eastAsia="仿宋" w:hAnsi="仿宋" w:hint="eastAsia"/>
          <w:b/>
          <w:sz w:val="32"/>
          <w:szCs w:val="32"/>
        </w:rPr>
        <w:t>报送</w:t>
      </w:r>
    </w:p>
    <w:p w:rsidR="00DE49D1" w:rsidRPr="00EE66AE" w:rsidRDefault="00EE66AE"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1</w:t>
      </w:r>
      <w:r>
        <w:rPr>
          <w:rFonts w:ascii="仿宋" w:eastAsia="仿宋" w:hAnsi="仿宋" w:hint="eastAsia"/>
          <w:sz w:val="32"/>
          <w:szCs w:val="32"/>
        </w:rPr>
        <w:t>.</w:t>
      </w:r>
      <w:r w:rsidR="00DE49D1" w:rsidRPr="00EE66AE">
        <w:rPr>
          <w:rFonts w:ascii="仿宋" w:eastAsia="仿宋" w:hAnsi="仿宋"/>
          <w:sz w:val="32"/>
          <w:szCs w:val="32"/>
        </w:rPr>
        <w:t>《湖南省普通高校青年骨干教师培养对象推荐表》</w:t>
      </w:r>
      <w:r w:rsidR="00DE49D1" w:rsidRPr="00EE66AE">
        <w:rPr>
          <w:rFonts w:ascii="仿宋" w:eastAsia="仿宋" w:hAnsi="仿宋"/>
          <w:color w:val="000000"/>
          <w:kern w:val="0"/>
          <w:sz w:val="32"/>
          <w:szCs w:val="32"/>
        </w:rPr>
        <w:t>，</w:t>
      </w:r>
      <w:r w:rsidR="00FB6676">
        <w:rPr>
          <w:rFonts w:ascii="仿宋" w:eastAsia="仿宋" w:hAnsi="仿宋" w:hint="eastAsia"/>
          <w:color w:val="000000"/>
          <w:kern w:val="0"/>
          <w:sz w:val="32"/>
          <w:szCs w:val="32"/>
        </w:rPr>
        <w:t>套印，7份（</w:t>
      </w:r>
      <w:r w:rsidR="00DE49D1" w:rsidRPr="004923C0">
        <w:rPr>
          <w:rFonts w:ascii="仿宋" w:eastAsia="仿宋" w:hAnsi="仿宋"/>
          <w:kern w:val="0"/>
          <w:sz w:val="32"/>
          <w:szCs w:val="32"/>
        </w:rPr>
        <w:t>表格中的“近五年”是指201</w:t>
      </w:r>
      <w:r w:rsidR="000B7765" w:rsidRPr="004923C0">
        <w:rPr>
          <w:rFonts w:ascii="仿宋" w:eastAsia="仿宋" w:hAnsi="仿宋" w:hint="eastAsia"/>
          <w:kern w:val="0"/>
          <w:sz w:val="32"/>
          <w:szCs w:val="32"/>
        </w:rPr>
        <w:t>7</w:t>
      </w:r>
      <w:r w:rsidR="002C53D1" w:rsidRPr="004923C0">
        <w:rPr>
          <w:rFonts w:ascii="仿宋" w:eastAsia="仿宋" w:hAnsi="仿宋" w:hint="eastAsia"/>
          <w:kern w:val="0"/>
          <w:sz w:val="32"/>
          <w:szCs w:val="32"/>
        </w:rPr>
        <w:t>年以来</w:t>
      </w:r>
      <w:r w:rsidR="00DE49D1" w:rsidRPr="004923C0">
        <w:rPr>
          <w:rFonts w:ascii="仿宋" w:eastAsia="仿宋" w:hAnsi="仿宋"/>
          <w:kern w:val="0"/>
          <w:sz w:val="32"/>
          <w:szCs w:val="32"/>
        </w:rPr>
        <w:t>。</w:t>
      </w:r>
      <w:r w:rsidR="00DE49D1" w:rsidRPr="00EE66AE">
        <w:rPr>
          <w:rFonts w:ascii="仿宋" w:eastAsia="仿宋" w:hAnsi="仿宋"/>
          <w:color w:val="000000"/>
          <w:kern w:val="0"/>
          <w:sz w:val="32"/>
          <w:szCs w:val="32"/>
        </w:rPr>
        <w:t>为便于评议和推荐，填写的著作和论文请注明刊物级别或影响因子）</w:t>
      </w:r>
      <w:r w:rsidR="00C83114">
        <w:rPr>
          <w:rFonts w:ascii="仿宋" w:eastAsia="仿宋" w:hAnsi="仿宋" w:hint="eastAsia"/>
          <w:spacing w:val="-4"/>
          <w:sz w:val="32"/>
          <w:szCs w:val="32"/>
        </w:rPr>
        <w:t>。</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2</w:t>
      </w:r>
      <w:r>
        <w:rPr>
          <w:rFonts w:ascii="仿宋" w:eastAsia="仿宋" w:hAnsi="仿宋" w:hint="eastAsia"/>
          <w:sz w:val="32"/>
          <w:szCs w:val="32"/>
        </w:rPr>
        <w:t>.</w:t>
      </w:r>
      <w:r w:rsidR="00C83114">
        <w:rPr>
          <w:rFonts w:ascii="仿宋" w:eastAsia="仿宋" w:hAnsi="仿宋" w:hint="eastAsia"/>
          <w:sz w:val="32"/>
          <w:szCs w:val="32"/>
        </w:rPr>
        <w:t>申报对象个人分年度培养计划（</w:t>
      </w:r>
      <w:r w:rsidR="00C83114" w:rsidRPr="00774D1B">
        <w:rPr>
          <w:rFonts w:ascii="仿宋" w:eastAsia="仿宋" w:hAnsi="仿宋"/>
          <w:kern w:val="0"/>
          <w:sz w:val="32"/>
          <w:szCs w:val="32"/>
        </w:rPr>
        <w:t>培</w:t>
      </w:r>
      <w:r w:rsidR="00C83114" w:rsidRPr="00EE66AE">
        <w:rPr>
          <w:rFonts w:ascii="仿宋" w:eastAsia="仿宋" w:hAnsi="仿宋"/>
          <w:color w:val="000000"/>
          <w:kern w:val="0"/>
          <w:sz w:val="32"/>
          <w:szCs w:val="32"/>
        </w:rPr>
        <w:t>养期为3年</w:t>
      </w:r>
      <w:r w:rsidR="00C83114">
        <w:rPr>
          <w:rFonts w:ascii="仿宋" w:eastAsia="仿宋" w:hAnsi="仿宋" w:hint="eastAsia"/>
          <w:sz w:val="32"/>
          <w:szCs w:val="32"/>
        </w:rPr>
        <w:t>）</w:t>
      </w:r>
      <w:r w:rsidR="00C83114" w:rsidRPr="00EE66AE">
        <w:rPr>
          <w:rFonts w:ascii="仿宋" w:eastAsia="仿宋" w:hAnsi="仿宋"/>
          <w:spacing w:val="-4"/>
          <w:sz w:val="32"/>
          <w:szCs w:val="32"/>
        </w:rPr>
        <w:t>纸质</w:t>
      </w:r>
      <w:r w:rsidR="00C83114">
        <w:rPr>
          <w:rFonts w:ascii="仿宋" w:eastAsia="仿宋" w:hAnsi="仿宋" w:hint="eastAsia"/>
          <w:spacing w:val="-4"/>
          <w:sz w:val="32"/>
          <w:szCs w:val="32"/>
        </w:rPr>
        <w:t>件</w:t>
      </w:r>
      <w:r w:rsidR="00C83114" w:rsidRPr="00774D1B">
        <w:rPr>
          <w:rFonts w:ascii="仿宋" w:eastAsia="仿宋" w:hAnsi="仿宋" w:hint="eastAsia"/>
          <w:b/>
          <w:spacing w:val="-4"/>
          <w:sz w:val="32"/>
          <w:szCs w:val="32"/>
        </w:rPr>
        <w:t>1份</w:t>
      </w:r>
      <w:r w:rsidR="00C83114">
        <w:rPr>
          <w:rFonts w:ascii="仿宋" w:eastAsia="仿宋" w:hAnsi="仿宋" w:hint="eastAsia"/>
          <w:sz w:val="32"/>
          <w:szCs w:val="32"/>
        </w:rPr>
        <w:t>，由申报对象在学校和指导教师的指导下撰写。</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EE66AE">
        <w:rPr>
          <w:rFonts w:ascii="仿宋" w:eastAsia="仿宋" w:hAnsi="仿宋"/>
          <w:sz w:val="32"/>
          <w:szCs w:val="32"/>
        </w:rPr>
        <w:t>3</w:t>
      </w:r>
      <w:r>
        <w:rPr>
          <w:rFonts w:ascii="仿宋" w:eastAsia="仿宋" w:hAnsi="仿宋" w:hint="eastAsia"/>
          <w:sz w:val="32"/>
          <w:szCs w:val="32"/>
        </w:rPr>
        <w:t>.</w:t>
      </w:r>
      <w:r w:rsidR="00DE49D1" w:rsidRPr="00EE66AE">
        <w:rPr>
          <w:rFonts w:ascii="仿宋" w:eastAsia="仿宋" w:hAnsi="仿宋"/>
          <w:color w:val="000000"/>
          <w:kern w:val="0"/>
          <w:sz w:val="32"/>
          <w:szCs w:val="32"/>
        </w:rPr>
        <w:t>被推荐人身份证、毕业证、学位证、高校教师资格证、专业技术职务证书的复印件</w:t>
      </w:r>
      <w:r w:rsidR="00774D1B" w:rsidRPr="00774D1B">
        <w:rPr>
          <w:rFonts w:ascii="仿宋" w:eastAsia="仿宋" w:hAnsi="仿宋" w:hint="eastAsia"/>
          <w:b/>
          <w:color w:val="000000"/>
          <w:kern w:val="0"/>
          <w:sz w:val="32"/>
          <w:szCs w:val="32"/>
        </w:rPr>
        <w:t>1份</w:t>
      </w:r>
      <w:r w:rsidR="00DE49D1" w:rsidRPr="00EE66AE">
        <w:rPr>
          <w:rFonts w:ascii="仿宋" w:eastAsia="仿宋" w:hAnsi="仿宋"/>
          <w:color w:val="000000"/>
          <w:kern w:val="0"/>
          <w:sz w:val="32"/>
          <w:szCs w:val="32"/>
        </w:rPr>
        <w:t>；</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spacing w:val="-4"/>
          <w:sz w:val="32"/>
          <w:szCs w:val="32"/>
        </w:rPr>
        <w:t xml:space="preserve">    </w:t>
      </w:r>
      <w:r>
        <w:rPr>
          <w:rFonts w:ascii="仿宋" w:eastAsia="仿宋" w:hAnsi="仿宋"/>
          <w:spacing w:val="-4"/>
          <w:sz w:val="32"/>
          <w:szCs w:val="32"/>
        </w:rPr>
        <w:t>4</w:t>
      </w:r>
      <w:r>
        <w:rPr>
          <w:rFonts w:ascii="仿宋" w:eastAsia="仿宋" w:hAnsi="仿宋" w:hint="eastAsia"/>
          <w:spacing w:val="-4"/>
          <w:sz w:val="32"/>
          <w:szCs w:val="32"/>
        </w:rPr>
        <w:t>.</w:t>
      </w:r>
      <w:r w:rsidR="00DE49D1" w:rsidRPr="00EE66AE">
        <w:rPr>
          <w:rFonts w:ascii="仿宋" w:eastAsia="仿宋" w:hAnsi="仿宋"/>
          <w:spacing w:val="-4"/>
          <w:sz w:val="32"/>
          <w:szCs w:val="32"/>
        </w:rPr>
        <w:t>反映推荐对象政治思想表现、教学和科研等方面所取得成绩的书面材料</w:t>
      </w:r>
      <w:r w:rsidR="00774D1B">
        <w:rPr>
          <w:rFonts w:ascii="仿宋" w:eastAsia="仿宋" w:hAnsi="仿宋" w:hint="eastAsia"/>
          <w:spacing w:val="-4"/>
          <w:sz w:val="32"/>
          <w:szCs w:val="32"/>
        </w:rPr>
        <w:t>纸质件</w:t>
      </w:r>
      <w:r w:rsidR="00774D1B" w:rsidRPr="00774D1B">
        <w:rPr>
          <w:rFonts w:ascii="仿宋" w:eastAsia="仿宋" w:hAnsi="仿宋" w:hint="eastAsia"/>
          <w:b/>
          <w:spacing w:val="-4"/>
          <w:sz w:val="32"/>
          <w:szCs w:val="32"/>
        </w:rPr>
        <w:t>1份</w:t>
      </w:r>
      <w:r w:rsidR="00C83114">
        <w:rPr>
          <w:rFonts w:ascii="仿宋" w:eastAsia="仿宋" w:hAnsi="仿宋" w:hint="eastAsia"/>
          <w:b/>
          <w:spacing w:val="-4"/>
          <w:sz w:val="32"/>
          <w:szCs w:val="32"/>
        </w:rPr>
        <w:t>。</w:t>
      </w:r>
      <w:r w:rsidR="00DE49D1" w:rsidRPr="00EE66AE">
        <w:rPr>
          <w:rFonts w:ascii="仿宋" w:eastAsia="仿宋" w:hAnsi="仿宋"/>
          <w:spacing w:val="-4"/>
          <w:sz w:val="32"/>
          <w:szCs w:val="32"/>
        </w:rPr>
        <w:t>其中</w:t>
      </w:r>
      <w:r w:rsidR="00C83114">
        <w:rPr>
          <w:rFonts w:ascii="仿宋" w:eastAsia="仿宋" w:hAnsi="仿宋" w:hint="eastAsia"/>
          <w:spacing w:val="-4"/>
          <w:sz w:val="32"/>
          <w:szCs w:val="32"/>
        </w:rPr>
        <w:t>包括5篇（部、项）以内</w:t>
      </w:r>
      <w:r w:rsidR="00DE49D1" w:rsidRPr="00EE66AE">
        <w:rPr>
          <w:rFonts w:ascii="仿宋" w:eastAsia="仿宋" w:hAnsi="仿宋"/>
          <w:spacing w:val="-4"/>
          <w:sz w:val="32"/>
          <w:szCs w:val="32"/>
        </w:rPr>
        <w:t>代表学术水平的</w:t>
      </w:r>
      <w:r w:rsidR="00C83114">
        <w:rPr>
          <w:rFonts w:ascii="仿宋" w:eastAsia="仿宋" w:hAnsi="仿宋" w:hint="eastAsia"/>
          <w:spacing w:val="-4"/>
          <w:sz w:val="32"/>
          <w:szCs w:val="32"/>
        </w:rPr>
        <w:t>教学、科研</w:t>
      </w:r>
      <w:r w:rsidR="00DE49D1" w:rsidRPr="00EE66AE">
        <w:rPr>
          <w:rFonts w:ascii="仿宋" w:eastAsia="仿宋" w:hAnsi="仿宋"/>
          <w:spacing w:val="-4"/>
          <w:sz w:val="32"/>
          <w:szCs w:val="32"/>
        </w:rPr>
        <w:t>论文</w:t>
      </w:r>
      <w:r w:rsidR="00C83114">
        <w:rPr>
          <w:rFonts w:ascii="仿宋" w:eastAsia="仿宋" w:hAnsi="仿宋" w:hint="eastAsia"/>
          <w:spacing w:val="-4"/>
          <w:sz w:val="32"/>
          <w:szCs w:val="32"/>
        </w:rPr>
        <w:t>或</w:t>
      </w:r>
      <w:r w:rsidR="00DE49D1" w:rsidRPr="00EE66AE">
        <w:rPr>
          <w:rFonts w:ascii="仿宋" w:eastAsia="仿宋" w:hAnsi="仿宋"/>
          <w:spacing w:val="-4"/>
          <w:sz w:val="32"/>
          <w:szCs w:val="32"/>
        </w:rPr>
        <w:t>著作</w:t>
      </w:r>
      <w:r w:rsidR="00C83114">
        <w:rPr>
          <w:rFonts w:ascii="仿宋" w:eastAsia="仿宋" w:hAnsi="仿宋" w:hint="eastAsia"/>
          <w:spacing w:val="-4"/>
          <w:sz w:val="32"/>
          <w:szCs w:val="32"/>
        </w:rPr>
        <w:t>或技术开发成果证明的</w:t>
      </w:r>
      <w:r w:rsidR="00DE49D1" w:rsidRPr="00EE66AE">
        <w:rPr>
          <w:rFonts w:ascii="仿宋" w:eastAsia="仿宋" w:hAnsi="仿宋"/>
          <w:spacing w:val="-4"/>
          <w:sz w:val="32"/>
          <w:szCs w:val="32"/>
        </w:rPr>
        <w:t>复印件，反映</w:t>
      </w:r>
      <w:r w:rsidR="00C83114">
        <w:rPr>
          <w:rFonts w:ascii="仿宋" w:eastAsia="仿宋" w:hAnsi="仿宋" w:hint="eastAsia"/>
          <w:spacing w:val="-4"/>
          <w:sz w:val="32"/>
          <w:szCs w:val="32"/>
        </w:rPr>
        <w:t>申报对象</w:t>
      </w:r>
      <w:r w:rsidR="00DE49D1" w:rsidRPr="00EE66AE">
        <w:rPr>
          <w:rFonts w:ascii="仿宋" w:eastAsia="仿宋" w:hAnsi="仿宋"/>
          <w:spacing w:val="-4"/>
          <w:sz w:val="32"/>
          <w:szCs w:val="32"/>
        </w:rPr>
        <w:t>外语、计算机应用能力的</w:t>
      </w:r>
      <w:r w:rsidR="00C83114">
        <w:rPr>
          <w:rFonts w:ascii="仿宋" w:eastAsia="仿宋" w:hAnsi="仿宋" w:hint="eastAsia"/>
          <w:spacing w:val="-4"/>
          <w:sz w:val="32"/>
          <w:szCs w:val="32"/>
        </w:rPr>
        <w:t>材料</w:t>
      </w:r>
      <w:r w:rsidR="00DE49D1" w:rsidRPr="00EE66AE">
        <w:rPr>
          <w:rFonts w:ascii="仿宋" w:eastAsia="仿宋" w:hAnsi="仿宋"/>
          <w:color w:val="000000"/>
          <w:spacing w:val="-4"/>
          <w:sz w:val="32"/>
          <w:szCs w:val="32"/>
        </w:rPr>
        <w:t>复印件</w:t>
      </w:r>
      <w:r w:rsidR="00DE49D1" w:rsidRPr="00EE66AE">
        <w:rPr>
          <w:rFonts w:ascii="仿宋" w:eastAsia="仿宋" w:hAnsi="仿宋"/>
          <w:spacing w:val="-4"/>
          <w:sz w:val="32"/>
          <w:szCs w:val="32"/>
        </w:rPr>
        <w:t>；</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spacing w:val="-6"/>
          <w:sz w:val="32"/>
          <w:szCs w:val="32"/>
        </w:rPr>
        <w:t xml:space="preserve">    </w:t>
      </w:r>
      <w:r w:rsidR="00DE49D1" w:rsidRPr="00EE66AE">
        <w:rPr>
          <w:rFonts w:ascii="仿宋" w:eastAsia="仿宋" w:hAnsi="仿宋"/>
          <w:spacing w:val="-6"/>
          <w:sz w:val="32"/>
          <w:szCs w:val="32"/>
        </w:rPr>
        <w:t>5</w:t>
      </w:r>
      <w:r>
        <w:rPr>
          <w:rFonts w:ascii="仿宋" w:eastAsia="仿宋" w:hAnsi="仿宋" w:hint="eastAsia"/>
          <w:spacing w:val="-6"/>
          <w:sz w:val="32"/>
          <w:szCs w:val="32"/>
        </w:rPr>
        <w:t>.</w:t>
      </w:r>
      <w:r w:rsidR="00D74E25">
        <w:rPr>
          <w:rFonts w:ascii="仿宋" w:eastAsia="仿宋" w:hAnsi="仿宋"/>
          <w:spacing w:val="-6"/>
          <w:sz w:val="32"/>
          <w:szCs w:val="32"/>
        </w:rPr>
        <w:t>《湖南省普通高校青年骨干教师培养对象推荐情况一览表》</w:t>
      </w:r>
      <w:r w:rsidR="00AE0C1A">
        <w:rPr>
          <w:rFonts w:ascii="仿宋" w:eastAsia="仿宋" w:hAnsi="仿宋" w:hint="eastAsia"/>
          <w:spacing w:val="-6"/>
          <w:sz w:val="32"/>
          <w:szCs w:val="32"/>
        </w:rPr>
        <w:t>，</w:t>
      </w:r>
      <w:r w:rsidR="00774D1B" w:rsidRPr="00774D1B">
        <w:rPr>
          <w:rFonts w:ascii="仿宋" w:eastAsia="仿宋" w:hAnsi="仿宋" w:hint="eastAsia"/>
          <w:b/>
          <w:spacing w:val="-4"/>
          <w:sz w:val="32"/>
          <w:szCs w:val="32"/>
        </w:rPr>
        <w:t>1份</w:t>
      </w:r>
      <w:r w:rsidR="00AE0C1A">
        <w:rPr>
          <w:rFonts w:ascii="仿宋" w:eastAsia="仿宋" w:hAnsi="仿宋" w:hint="eastAsia"/>
          <w:b/>
          <w:spacing w:val="-4"/>
          <w:sz w:val="32"/>
          <w:szCs w:val="32"/>
        </w:rPr>
        <w:t>（</w:t>
      </w:r>
      <w:r w:rsidR="00DE49D1" w:rsidRPr="00EE66AE">
        <w:rPr>
          <w:rFonts w:ascii="仿宋" w:eastAsia="仿宋" w:hAnsi="仿宋"/>
          <w:spacing w:val="-4"/>
          <w:sz w:val="32"/>
          <w:szCs w:val="32"/>
        </w:rPr>
        <w:t>电子文档</w:t>
      </w:r>
      <w:r w:rsidR="00AE0C1A">
        <w:rPr>
          <w:rFonts w:ascii="仿宋" w:eastAsia="仿宋" w:hAnsi="仿宋" w:hint="eastAsia"/>
          <w:spacing w:val="-4"/>
          <w:sz w:val="32"/>
          <w:szCs w:val="32"/>
        </w:rPr>
        <w:t>同时发到邮箱）</w:t>
      </w:r>
      <w:r w:rsidR="00DE49D1" w:rsidRPr="00EE66AE">
        <w:rPr>
          <w:rFonts w:ascii="仿宋" w:eastAsia="仿宋" w:hAnsi="仿宋"/>
          <w:spacing w:val="-6"/>
          <w:sz w:val="32"/>
          <w:szCs w:val="32"/>
        </w:rPr>
        <w:t>。</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DE49D1" w:rsidRPr="004D742B">
        <w:rPr>
          <w:rFonts w:ascii="仿宋" w:eastAsia="仿宋" w:hAnsi="仿宋"/>
          <w:b/>
          <w:sz w:val="32"/>
          <w:szCs w:val="32"/>
        </w:rPr>
        <w:t>被推荐人提交的业绩材料中的相关实绩内容的截止时间为</w:t>
      </w:r>
      <w:r w:rsidR="00DE49D1" w:rsidRPr="004D742B">
        <w:rPr>
          <w:rFonts w:ascii="仿宋" w:eastAsia="仿宋" w:hAnsi="仿宋"/>
          <w:b/>
          <w:color w:val="000000"/>
          <w:sz w:val="32"/>
          <w:szCs w:val="32"/>
        </w:rPr>
        <w:t>202</w:t>
      </w:r>
      <w:r w:rsidR="0053138E">
        <w:rPr>
          <w:rFonts w:ascii="仿宋" w:eastAsia="仿宋" w:hAnsi="仿宋" w:hint="eastAsia"/>
          <w:b/>
          <w:color w:val="000000"/>
          <w:sz w:val="32"/>
          <w:szCs w:val="32"/>
        </w:rPr>
        <w:t>2</w:t>
      </w:r>
      <w:r w:rsidR="00DE49D1" w:rsidRPr="004D742B">
        <w:rPr>
          <w:rFonts w:ascii="仿宋" w:eastAsia="仿宋" w:hAnsi="仿宋"/>
          <w:b/>
          <w:color w:val="000000"/>
          <w:sz w:val="32"/>
          <w:szCs w:val="32"/>
        </w:rPr>
        <w:t>年</w:t>
      </w:r>
      <w:r w:rsidR="0053138E">
        <w:rPr>
          <w:rFonts w:ascii="仿宋" w:eastAsia="仿宋" w:hAnsi="仿宋" w:hint="eastAsia"/>
          <w:b/>
          <w:color w:val="000000"/>
          <w:sz w:val="32"/>
          <w:szCs w:val="32"/>
        </w:rPr>
        <w:t>6</w:t>
      </w:r>
      <w:r w:rsidR="00DE49D1" w:rsidRPr="004D742B">
        <w:rPr>
          <w:rFonts w:ascii="仿宋" w:eastAsia="仿宋" w:hAnsi="仿宋"/>
          <w:b/>
          <w:color w:val="000000"/>
          <w:sz w:val="32"/>
          <w:szCs w:val="32"/>
        </w:rPr>
        <w:t>月</w:t>
      </w:r>
      <w:r w:rsidR="007D27BF" w:rsidRPr="004D742B">
        <w:rPr>
          <w:rFonts w:ascii="仿宋" w:eastAsia="仿宋" w:hAnsi="仿宋" w:hint="eastAsia"/>
          <w:b/>
          <w:color w:val="000000"/>
          <w:sz w:val="32"/>
          <w:szCs w:val="32"/>
        </w:rPr>
        <w:t>30</w:t>
      </w:r>
      <w:r w:rsidR="00DE49D1" w:rsidRPr="004D742B">
        <w:rPr>
          <w:rFonts w:ascii="仿宋" w:eastAsia="仿宋" w:hAnsi="仿宋"/>
          <w:b/>
          <w:color w:val="000000"/>
          <w:sz w:val="32"/>
          <w:szCs w:val="32"/>
        </w:rPr>
        <w:t>日</w:t>
      </w:r>
      <w:r w:rsidR="00DE49D1" w:rsidRPr="00EE66AE">
        <w:rPr>
          <w:rFonts w:ascii="仿宋" w:eastAsia="仿宋" w:hAnsi="仿宋"/>
          <w:color w:val="000000"/>
          <w:sz w:val="32"/>
          <w:szCs w:val="32"/>
        </w:rPr>
        <w:t>。</w:t>
      </w:r>
    </w:p>
    <w:p w:rsidR="00DE49D1" w:rsidRPr="00C44E08" w:rsidRDefault="004D742B" w:rsidP="00EE66AE">
      <w:pPr>
        <w:spacing w:line="560" w:lineRule="exact"/>
        <w:rPr>
          <w:rFonts w:ascii="仿宋" w:eastAsia="仿宋" w:hAnsi="仿宋"/>
          <w:b/>
          <w:kern w:val="0"/>
          <w:sz w:val="32"/>
          <w:szCs w:val="32"/>
        </w:rPr>
      </w:pPr>
      <w:r>
        <w:rPr>
          <w:rFonts w:ascii="仿宋" w:eastAsia="仿宋" w:hAnsi="仿宋" w:hint="eastAsia"/>
          <w:color w:val="000000"/>
          <w:kern w:val="0"/>
          <w:sz w:val="32"/>
          <w:szCs w:val="32"/>
        </w:rPr>
        <w:t xml:space="preserve">    </w:t>
      </w:r>
      <w:r w:rsidR="00DE49D1" w:rsidRPr="00C44E08">
        <w:rPr>
          <w:rFonts w:ascii="仿宋" w:eastAsia="仿宋" w:hAnsi="仿宋"/>
          <w:b/>
          <w:color w:val="000000"/>
          <w:kern w:val="0"/>
          <w:sz w:val="32"/>
          <w:szCs w:val="32"/>
        </w:rPr>
        <w:t>上述材料</w:t>
      </w:r>
      <w:r w:rsidR="00D74E25">
        <w:rPr>
          <w:rFonts w:ascii="仿宋" w:eastAsia="仿宋" w:hAnsi="仿宋" w:hint="eastAsia"/>
          <w:b/>
          <w:color w:val="000000"/>
          <w:kern w:val="0"/>
          <w:sz w:val="32"/>
          <w:szCs w:val="32"/>
        </w:rPr>
        <w:t>中</w:t>
      </w:r>
      <w:r w:rsidR="00C44E08" w:rsidRPr="00C44E08">
        <w:rPr>
          <w:rFonts w:ascii="仿宋" w:eastAsia="仿宋" w:hAnsi="仿宋" w:hint="eastAsia"/>
          <w:b/>
          <w:color w:val="000000"/>
          <w:kern w:val="0"/>
          <w:sz w:val="32"/>
          <w:szCs w:val="32"/>
        </w:rPr>
        <w:t>，</w:t>
      </w:r>
      <w:r w:rsidR="00DE49D1" w:rsidRPr="00C44E08">
        <w:rPr>
          <w:rFonts w:ascii="仿宋" w:eastAsia="仿宋" w:hAnsi="仿宋"/>
          <w:b/>
          <w:color w:val="000000"/>
          <w:kern w:val="0"/>
          <w:sz w:val="32"/>
          <w:szCs w:val="32"/>
        </w:rPr>
        <w:t>第3、4项依序</w:t>
      </w:r>
      <w:r w:rsidR="00D74E25">
        <w:rPr>
          <w:rFonts w:ascii="仿宋" w:eastAsia="仿宋" w:hAnsi="仿宋" w:hint="eastAsia"/>
          <w:b/>
          <w:color w:val="000000"/>
          <w:kern w:val="0"/>
          <w:sz w:val="32"/>
          <w:szCs w:val="32"/>
        </w:rPr>
        <w:t>合并</w:t>
      </w:r>
      <w:r w:rsidR="00DE49D1" w:rsidRPr="00C44E08">
        <w:rPr>
          <w:rFonts w:ascii="仿宋" w:eastAsia="仿宋" w:hAnsi="仿宋"/>
          <w:b/>
          <w:color w:val="000000"/>
          <w:kern w:val="0"/>
          <w:sz w:val="32"/>
          <w:szCs w:val="32"/>
        </w:rPr>
        <w:t>订成册，与</w:t>
      </w:r>
      <w:r w:rsidR="00AE0C1A">
        <w:rPr>
          <w:rFonts w:ascii="仿宋" w:eastAsia="仿宋" w:hAnsi="仿宋" w:hint="eastAsia"/>
          <w:b/>
          <w:color w:val="000000"/>
          <w:kern w:val="0"/>
          <w:sz w:val="32"/>
          <w:szCs w:val="32"/>
        </w:rPr>
        <w:t>第1、2、</w:t>
      </w:r>
      <w:r w:rsidR="00AE0C1A" w:rsidRPr="00C44E08">
        <w:rPr>
          <w:rFonts w:ascii="仿宋" w:eastAsia="仿宋" w:hAnsi="仿宋"/>
          <w:b/>
          <w:color w:val="000000"/>
          <w:kern w:val="0"/>
          <w:sz w:val="32"/>
          <w:szCs w:val="32"/>
        </w:rPr>
        <w:t>5项</w:t>
      </w:r>
      <w:r w:rsidR="00AE0C1A">
        <w:rPr>
          <w:rFonts w:ascii="仿宋" w:eastAsia="仿宋" w:hAnsi="仿宋" w:hint="eastAsia"/>
          <w:b/>
          <w:color w:val="000000"/>
          <w:kern w:val="0"/>
          <w:sz w:val="32"/>
          <w:szCs w:val="32"/>
        </w:rPr>
        <w:t>材料</w:t>
      </w:r>
      <w:r w:rsidR="00C44E08" w:rsidRPr="00C44E08">
        <w:rPr>
          <w:rFonts w:ascii="仿宋" w:eastAsia="仿宋" w:hAnsi="仿宋"/>
          <w:b/>
          <w:color w:val="000000"/>
          <w:kern w:val="0"/>
          <w:sz w:val="32"/>
          <w:szCs w:val="32"/>
        </w:rPr>
        <w:t>一并上报</w:t>
      </w:r>
      <w:r w:rsidR="00C44E08" w:rsidRPr="00C44E08">
        <w:rPr>
          <w:rFonts w:ascii="仿宋" w:eastAsia="仿宋" w:hAnsi="仿宋" w:hint="eastAsia"/>
          <w:b/>
          <w:color w:val="000000"/>
          <w:kern w:val="0"/>
          <w:sz w:val="32"/>
          <w:szCs w:val="32"/>
        </w:rPr>
        <w:t>，供学校组织专家推荐评议时使用。</w:t>
      </w:r>
      <w:r w:rsidR="00DE49D1" w:rsidRPr="00C44E08">
        <w:rPr>
          <w:rFonts w:ascii="仿宋" w:eastAsia="仿宋" w:hAnsi="仿宋"/>
          <w:b/>
          <w:sz w:val="32"/>
          <w:szCs w:val="32"/>
        </w:rPr>
        <w:t>复印</w:t>
      </w:r>
      <w:r w:rsidR="00D74E25">
        <w:rPr>
          <w:rFonts w:ascii="仿宋" w:eastAsia="仿宋" w:hAnsi="仿宋" w:hint="eastAsia"/>
          <w:b/>
          <w:sz w:val="32"/>
          <w:szCs w:val="32"/>
        </w:rPr>
        <w:t>件</w:t>
      </w:r>
      <w:r w:rsidR="00DE49D1" w:rsidRPr="00C44E08">
        <w:rPr>
          <w:rFonts w:ascii="仿宋" w:eastAsia="仿宋" w:hAnsi="仿宋"/>
          <w:b/>
          <w:sz w:val="32"/>
          <w:szCs w:val="32"/>
        </w:rPr>
        <w:lastRenderedPageBreak/>
        <w:t>须经单位（部门）负责人审核，在复印材料</w:t>
      </w:r>
      <w:r w:rsidR="00D74E25">
        <w:rPr>
          <w:rFonts w:ascii="仿宋" w:eastAsia="仿宋" w:hAnsi="仿宋" w:hint="eastAsia"/>
          <w:b/>
          <w:sz w:val="32"/>
          <w:szCs w:val="32"/>
        </w:rPr>
        <w:t>上</w:t>
      </w:r>
      <w:r w:rsidR="00DE49D1" w:rsidRPr="00C44E08">
        <w:rPr>
          <w:rFonts w:ascii="仿宋" w:eastAsia="仿宋" w:hAnsi="仿宋"/>
          <w:b/>
          <w:sz w:val="32"/>
          <w:szCs w:val="32"/>
        </w:rPr>
        <w:t>签署“原件已核”并签名，然后加盖单位（部门）公章。</w:t>
      </w:r>
    </w:p>
    <w:p w:rsidR="00DE49D1" w:rsidRPr="00774D1B" w:rsidRDefault="004D742B"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00DE49D1" w:rsidRPr="00774D1B">
        <w:rPr>
          <w:rFonts w:ascii="仿宋" w:eastAsia="仿宋" w:hAnsi="仿宋"/>
          <w:b/>
          <w:sz w:val="32"/>
          <w:szCs w:val="32"/>
        </w:rPr>
        <w:t>五、电子材料报送</w:t>
      </w:r>
    </w:p>
    <w:p w:rsidR="00DE49D1" w:rsidRPr="00EE66AE" w:rsidRDefault="00DE49D1" w:rsidP="00EE66AE">
      <w:pPr>
        <w:spacing w:line="560" w:lineRule="exact"/>
        <w:rPr>
          <w:rFonts w:ascii="仿宋" w:eastAsia="仿宋" w:hAnsi="仿宋"/>
          <w:kern w:val="0"/>
          <w:sz w:val="32"/>
          <w:szCs w:val="32"/>
        </w:rPr>
      </w:pPr>
      <w:r w:rsidRPr="00EE66AE">
        <w:rPr>
          <w:rFonts w:ascii="仿宋" w:eastAsia="仿宋" w:hAnsi="仿宋" w:cs="Times New Roman"/>
          <w:kern w:val="0"/>
          <w:sz w:val="32"/>
          <w:szCs w:val="32"/>
        </w:rPr>
        <w:t xml:space="preserve">    1.为加强学术梯队人才信息化管理，</w:t>
      </w:r>
      <w:r w:rsidRPr="00EE66AE">
        <w:rPr>
          <w:rFonts w:ascii="仿宋" w:eastAsia="仿宋" w:hAnsi="仿宋"/>
          <w:kern w:val="0"/>
          <w:sz w:val="32"/>
          <w:szCs w:val="32"/>
        </w:rPr>
        <w:t>根据省教育厅要求</w:t>
      </w:r>
      <w:r w:rsidRPr="00EE66AE">
        <w:rPr>
          <w:rFonts w:ascii="仿宋" w:eastAsia="仿宋" w:hAnsi="仿宋" w:cs="Times New Roman"/>
          <w:kern w:val="0"/>
          <w:sz w:val="32"/>
          <w:szCs w:val="32"/>
        </w:rPr>
        <w:t>所有</w:t>
      </w:r>
      <w:r w:rsidRPr="00EE66AE">
        <w:rPr>
          <w:rFonts w:ascii="仿宋" w:eastAsia="仿宋" w:hAnsi="仿宋"/>
          <w:kern w:val="0"/>
          <w:sz w:val="32"/>
          <w:szCs w:val="32"/>
        </w:rPr>
        <w:t>经学校</w:t>
      </w:r>
      <w:r w:rsidRPr="00EE66AE">
        <w:rPr>
          <w:rFonts w:ascii="仿宋" w:eastAsia="仿宋" w:hAnsi="仿宋" w:cs="Times New Roman"/>
          <w:spacing w:val="-10"/>
          <w:kern w:val="0"/>
          <w:sz w:val="32"/>
          <w:szCs w:val="32"/>
        </w:rPr>
        <w:t>推荐遴选、</w:t>
      </w:r>
      <w:r w:rsidRPr="00EE66AE">
        <w:rPr>
          <w:rFonts w:ascii="仿宋" w:eastAsia="仿宋" w:hAnsi="仿宋"/>
          <w:spacing w:val="-10"/>
          <w:kern w:val="0"/>
          <w:sz w:val="32"/>
          <w:szCs w:val="32"/>
        </w:rPr>
        <w:t>公示无异议后，入选</w:t>
      </w:r>
      <w:r w:rsidRPr="00EE66AE">
        <w:rPr>
          <w:rFonts w:ascii="仿宋" w:eastAsia="仿宋" w:hAnsi="仿宋"/>
          <w:color w:val="000000"/>
          <w:spacing w:val="-10"/>
          <w:kern w:val="0"/>
          <w:sz w:val="32"/>
          <w:szCs w:val="32"/>
        </w:rPr>
        <w:t>202</w:t>
      </w:r>
      <w:r w:rsidR="00D74E25">
        <w:rPr>
          <w:rFonts w:ascii="仿宋" w:eastAsia="仿宋" w:hAnsi="仿宋" w:hint="eastAsia"/>
          <w:color w:val="000000"/>
          <w:spacing w:val="-10"/>
          <w:kern w:val="0"/>
          <w:sz w:val="32"/>
          <w:szCs w:val="32"/>
        </w:rPr>
        <w:t>2</w:t>
      </w:r>
      <w:r w:rsidRPr="00EE66AE">
        <w:rPr>
          <w:rFonts w:ascii="仿宋" w:eastAsia="仿宋" w:hAnsi="仿宋"/>
          <w:color w:val="000000"/>
          <w:spacing w:val="-10"/>
          <w:kern w:val="0"/>
          <w:sz w:val="32"/>
          <w:szCs w:val="32"/>
        </w:rPr>
        <w:t>年度省</w:t>
      </w:r>
      <w:r w:rsidRPr="00EE66AE">
        <w:rPr>
          <w:rFonts w:ascii="仿宋" w:eastAsia="仿宋" w:hAnsi="仿宋"/>
          <w:spacing w:val="-10"/>
          <w:kern w:val="0"/>
          <w:sz w:val="32"/>
          <w:szCs w:val="32"/>
        </w:rPr>
        <w:t>青年骨干教师培养对象的</w:t>
      </w:r>
      <w:r w:rsidRPr="00EE66AE">
        <w:rPr>
          <w:rFonts w:ascii="仿宋" w:eastAsia="仿宋" w:hAnsi="仿宋" w:cs="Times New Roman"/>
          <w:spacing w:val="-10"/>
          <w:kern w:val="0"/>
          <w:sz w:val="32"/>
          <w:szCs w:val="32"/>
        </w:rPr>
        <w:t>个人均要进行网上</w:t>
      </w:r>
      <w:r w:rsidRPr="00EE66AE">
        <w:rPr>
          <w:rFonts w:ascii="仿宋" w:eastAsia="仿宋" w:hAnsi="仿宋"/>
          <w:spacing w:val="-10"/>
          <w:kern w:val="0"/>
          <w:sz w:val="32"/>
          <w:szCs w:val="32"/>
        </w:rPr>
        <w:t>材料</w:t>
      </w:r>
      <w:r w:rsidRPr="00EE66AE">
        <w:rPr>
          <w:rFonts w:ascii="仿宋" w:eastAsia="仿宋" w:hAnsi="仿宋" w:cs="Times New Roman"/>
          <w:spacing w:val="-10"/>
          <w:kern w:val="0"/>
          <w:sz w:val="32"/>
          <w:szCs w:val="32"/>
        </w:rPr>
        <w:t>报送。网上报送的管理系统名称为“湖南省普通高校学术梯队人才管理系统”，网址为</w:t>
      </w:r>
      <w:hyperlink r:id="rId6" w:history="1">
        <w:r w:rsidRPr="00EE66AE">
          <w:rPr>
            <w:rFonts w:ascii="仿宋" w:eastAsia="仿宋" w:hAnsi="仿宋" w:cs="Times New Roman"/>
            <w:color w:val="333333"/>
            <w:spacing w:val="-10"/>
            <w:kern w:val="0"/>
            <w:sz w:val="32"/>
            <w:szCs w:val="32"/>
          </w:rPr>
          <w:t>http://</w:t>
        </w:r>
      </w:hyperlink>
      <w:r w:rsidR="004D742B">
        <w:rPr>
          <w:rFonts w:ascii="仿宋" w:eastAsia="仿宋" w:hAnsi="仿宋" w:hint="eastAsia"/>
          <w:color w:val="000000"/>
          <w:spacing w:val="-10"/>
          <w:kern w:val="0"/>
          <w:sz w:val="32"/>
          <w:szCs w:val="32"/>
        </w:rPr>
        <w:t>120.27.17.78</w:t>
      </w:r>
      <w:r w:rsidRPr="00EE66AE">
        <w:rPr>
          <w:rFonts w:ascii="仿宋" w:eastAsia="仿宋" w:hAnsi="仿宋" w:cs="Times New Roman"/>
          <w:color w:val="000000"/>
          <w:spacing w:val="-10"/>
          <w:kern w:val="0"/>
          <w:sz w:val="32"/>
          <w:szCs w:val="32"/>
        </w:rPr>
        <w:t>/jsc/。</w:t>
      </w:r>
    </w:p>
    <w:p w:rsidR="00DE49D1" w:rsidRPr="00EE66AE" w:rsidRDefault="004D742B" w:rsidP="00EE66AE">
      <w:pPr>
        <w:spacing w:line="560" w:lineRule="exact"/>
        <w:rPr>
          <w:rFonts w:ascii="仿宋" w:eastAsia="仿宋" w:hAnsi="仿宋"/>
          <w:kern w:val="0"/>
          <w:sz w:val="32"/>
          <w:szCs w:val="32"/>
        </w:rPr>
      </w:pPr>
      <w:r>
        <w:rPr>
          <w:rFonts w:ascii="仿宋" w:eastAsia="仿宋" w:hAnsi="仿宋" w:cs="Times New Roman" w:hint="eastAsia"/>
          <w:kern w:val="0"/>
          <w:sz w:val="32"/>
          <w:szCs w:val="32"/>
        </w:rPr>
        <w:t xml:space="preserve">    </w:t>
      </w:r>
      <w:r w:rsidR="00DE49D1" w:rsidRPr="00EE66AE">
        <w:rPr>
          <w:rFonts w:ascii="仿宋" w:eastAsia="仿宋" w:hAnsi="仿宋" w:cs="Times New Roman"/>
          <w:kern w:val="0"/>
          <w:sz w:val="32"/>
          <w:szCs w:val="32"/>
        </w:rPr>
        <w:t>2.</w:t>
      </w:r>
      <w:r w:rsidR="00DE49D1" w:rsidRPr="00EE66AE">
        <w:rPr>
          <w:rFonts w:ascii="仿宋" w:eastAsia="仿宋" w:hAnsi="仿宋"/>
          <w:color w:val="000000"/>
          <w:kern w:val="0"/>
          <w:sz w:val="32"/>
          <w:szCs w:val="32"/>
        </w:rPr>
        <w:t>202</w:t>
      </w:r>
      <w:r w:rsidR="0053138E">
        <w:rPr>
          <w:rFonts w:ascii="仿宋" w:eastAsia="仿宋" w:hAnsi="仿宋" w:hint="eastAsia"/>
          <w:color w:val="000000"/>
          <w:kern w:val="0"/>
          <w:sz w:val="32"/>
          <w:szCs w:val="32"/>
        </w:rPr>
        <w:t>2</w:t>
      </w:r>
      <w:r w:rsidR="00DE49D1" w:rsidRPr="00EE66AE">
        <w:rPr>
          <w:rFonts w:ascii="仿宋" w:eastAsia="仿宋" w:hAnsi="仿宋"/>
          <w:kern w:val="0"/>
          <w:sz w:val="32"/>
          <w:szCs w:val="32"/>
        </w:rPr>
        <w:t>年</w:t>
      </w:r>
      <w:r w:rsidR="00DE49D1" w:rsidRPr="00EE66AE">
        <w:rPr>
          <w:rFonts w:ascii="仿宋" w:eastAsia="仿宋" w:hAnsi="仿宋" w:cs="Times New Roman"/>
          <w:kern w:val="0"/>
          <w:sz w:val="32"/>
          <w:szCs w:val="32"/>
        </w:rPr>
        <w:t>新遴选的人员</w:t>
      </w:r>
      <w:r w:rsidR="00DE49D1" w:rsidRPr="00EE66AE">
        <w:rPr>
          <w:rFonts w:ascii="仿宋" w:eastAsia="仿宋" w:hAnsi="仿宋"/>
          <w:kern w:val="0"/>
          <w:sz w:val="32"/>
          <w:szCs w:val="32"/>
        </w:rPr>
        <w:t>应</w:t>
      </w:r>
      <w:r w:rsidR="00DE49D1" w:rsidRPr="00EE66AE">
        <w:rPr>
          <w:rFonts w:ascii="仿宋" w:eastAsia="仿宋" w:hAnsi="仿宋" w:cs="Times New Roman"/>
          <w:kern w:val="0"/>
          <w:sz w:val="32"/>
          <w:szCs w:val="32"/>
        </w:rPr>
        <w:t>按要求填写培养对象申报表</w:t>
      </w:r>
      <w:r w:rsidR="00DE49D1" w:rsidRPr="00EE66AE">
        <w:rPr>
          <w:rFonts w:ascii="仿宋" w:eastAsia="仿宋" w:hAnsi="仿宋"/>
          <w:kern w:val="0"/>
          <w:sz w:val="32"/>
          <w:szCs w:val="32"/>
        </w:rPr>
        <w:t>和</w:t>
      </w:r>
      <w:r w:rsidR="00DE49D1" w:rsidRPr="00EE66AE">
        <w:rPr>
          <w:rFonts w:ascii="仿宋" w:eastAsia="仿宋" w:hAnsi="仿宋" w:cs="Times New Roman"/>
          <w:kern w:val="0"/>
          <w:sz w:val="32"/>
          <w:szCs w:val="32"/>
        </w:rPr>
        <w:t>相关规定材料，</w:t>
      </w:r>
      <w:r w:rsidR="00DE49D1" w:rsidRPr="00EE66AE">
        <w:rPr>
          <w:rFonts w:ascii="仿宋" w:eastAsia="仿宋" w:hAnsi="仿宋"/>
          <w:kern w:val="0"/>
          <w:sz w:val="32"/>
          <w:szCs w:val="32"/>
        </w:rPr>
        <w:t>其中《一览表》由个人填写，</w:t>
      </w:r>
      <w:r w:rsidR="00894326">
        <w:rPr>
          <w:rFonts w:ascii="仿宋" w:eastAsia="仿宋" w:hAnsi="仿宋" w:hint="eastAsia"/>
          <w:kern w:val="0"/>
          <w:sz w:val="32"/>
          <w:szCs w:val="32"/>
        </w:rPr>
        <w:t>将电子版发到人事处邮箱，由</w:t>
      </w:r>
      <w:r w:rsidR="00DE49D1" w:rsidRPr="00EE66AE">
        <w:rPr>
          <w:rFonts w:ascii="仿宋" w:eastAsia="仿宋" w:hAnsi="仿宋"/>
          <w:kern w:val="0"/>
          <w:sz w:val="32"/>
          <w:szCs w:val="32"/>
        </w:rPr>
        <w:t>人事部门</w:t>
      </w:r>
      <w:r w:rsidR="00894326">
        <w:rPr>
          <w:rFonts w:ascii="仿宋" w:eastAsia="仿宋" w:hAnsi="仿宋" w:hint="eastAsia"/>
          <w:kern w:val="0"/>
          <w:sz w:val="32"/>
          <w:szCs w:val="32"/>
        </w:rPr>
        <w:t>汇总后</w:t>
      </w:r>
      <w:r w:rsidR="00DE49D1" w:rsidRPr="00EE66AE">
        <w:rPr>
          <w:rFonts w:ascii="仿宋" w:eastAsia="仿宋" w:hAnsi="仿宋"/>
          <w:kern w:val="0"/>
          <w:sz w:val="32"/>
          <w:szCs w:val="32"/>
        </w:rPr>
        <w:t>统一上传。</w:t>
      </w:r>
    </w:p>
    <w:p w:rsidR="00DE49D1" w:rsidRPr="00EE66AE" w:rsidRDefault="004D742B" w:rsidP="00EE66AE">
      <w:pPr>
        <w:spacing w:line="560" w:lineRule="exact"/>
        <w:rPr>
          <w:rFonts w:ascii="仿宋" w:eastAsia="仿宋" w:hAnsi="仿宋"/>
          <w:kern w:val="0"/>
          <w:sz w:val="32"/>
          <w:szCs w:val="32"/>
        </w:rPr>
      </w:pPr>
      <w:r>
        <w:rPr>
          <w:rFonts w:ascii="仿宋" w:eastAsia="仿宋" w:hAnsi="仿宋" w:cs="Times New Roman" w:hint="eastAsia"/>
          <w:sz w:val="32"/>
          <w:szCs w:val="32"/>
        </w:rPr>
        <w:t xml:space="preserve">    </w:t>
      </w:r>
      <w:r>
        <w:rPr>
          <w:rFonts w:ascii="仿宋" w:eastAsia="仿宋" w:hAnsi="仿宋" w:cs="Times New Roman"/>
          <w:sz w:val="32"/>
          <w:szCs w:val="32"/>
        </w:rPr>
        <w:t>3.</w:t>
      </w:r>
      <w:r w:rsidR="00DE49D1" w:rsidRPr="00EE66AE">
        <w:rPr>
          <w:rFonts w:ascii="仿宋" w:eastAsia="仿宋" w:hAnsi="仿宋"/>
          <w:sz w:val="32"/>
          <w:szCs w:val="32"/>
        </w:rPr>
        <w:t>个人</w:t>
      </w:r>
      <w:r w:rsidR="00DE49D1" w:rsidRPr="00EE66AE">
        <w:rPr>
          <w:rFonts w:ascii="仿宋" w:eastAsia="仿宋" w:hAnsi="仿宋" w:hint="eastAsia"/>
          <w:sz w:val="32"/>
          <w:szCs w:val="32"/>
        </w:rPr>
        <w:t>电子材料</w:t>
      </w:r>
      <w:r w:rsidR="00DE49D1" w:rsidRPr="00EE66AE">
        <w:rPr>
          <w:rFonts w:ascii="仿宋" w:eastAsia="仿宋" w:hAnsi="仿宋"/>
          <w:sz w:val="32"/>
          <w:szCs w:val="32"/>
        </w:rPr>
        <w:t>应</w:t>
      </w:r>
      <w:r w:rsidR="00DE49D1" w:rsidRPr="00EE66AE">
        <w:rPr>
          <w:rFonts w:ascii="仿宋" w:eastAsia="仿宋" w:hAnsi="仿宋" w:cs="Times New Roman"/>
          <w:sz w:val="32"/>
          <w:szCs w:val="32"/>
        </w:rPr>
        <w:t>于</w:t>
      </w:r>
      <w:r w:rsidR="0053138E">
        <w:rPr>
          <w:rFonts w:ascii="仿宋" w:eastAsia="仿宋" w:hAnsi="仿宋" w:cs="Times New Roman" w:hint="eastAsia"/>
          <w:color w:val="000000"/>
          <w:sz w:val="32"/>
          <w:szCs w:val="32"/>
        </w:rPr>
        <w:t>6</w:t>
      </w:r>
      <w:r w:rsidR="00DE49D1" w:rsidRPr="00EE66AE">
        <w:rPr>
          <w:rFonts w:ascii="仿宋" w:eastAsia="仿宋" w:hAnsi="仿宋" w:cs="Times New Roman"/>
          <w:color w:val="000000"/>
          <w:sz w:val="32"/>
          <w:szCs w:val="32"/>
        </w:rPr>
        <w:t>月</w:t>
      </w:r>
      <w:r w:rsidR="0053138E">
        <w:rPr>
          <w:rFonts w:ascii="仿宋" w:eastAsia="仿宋" w:hAnsi="仿宋" w:hint="eastAsia"/>
          <w:color w:val="000000"/>
          <w:sz w:val="32"/>
          <w:szCs w:val="32"/>
        </w:rPr>
        <w:t>24</w:t>
      </w:r>
      <w:r w:rsidR="00DE49D1" w:rsidRPr="00EE66AE">
        <w:rPr>
          <w:rFonts w:ascii="仿宋" w:eastAsia="仿宋" w:hAnsi="仿宋" w:cs="Times New Roman"/>
          <w:color w:val="000000"/>
          <w:sz w:val="32"/>
          <w:szCs w:val="32"/>
        </w:rPr>
        <w:t>日</w:t>
      </w:r>
      <w:r w:rsidR="007D27BF" w:rsidRPr="00EE66AE">
        <w:rPr>
          <w:rFonts w:ascii="仿宋" w:eastAsia="仿宋" w:hAnsi="仿宋" w:hint="eastAsia"/>
          <w:color w:val="000000"/>
          <w:sz w:val="32"/>
          <w:szCs w:val="32"/>
        </w:rPr>
        <w:t>-</w:t>
      </w:r>
      <w:r w:rsidR="0053138E">
        <w:rPr>
          <w:rFonts w:ascii="仿宋" w:eastAsia="仿宋" w:hAnsi="仿宋" w:hint="eastAsia"/>
          <w:color w:val="000000"/>
          <w:sz w:val="32"/>
          <w:szCs w:val="32"/>
        </w:rPr>
        <w:t>30</w:t>
      </w:r>
      <w:r w:rsidR="007D27BF" w:rsidRPr="00EE66AE">
        <w:rPr>
          <w:rFonts w:ascii="仿宋" w:eastAsia="仿宋" w:hAnsi="仿宋" w:hint="eastAsia"/>
          <w:color w:val="000000"/>
          <w:sz w:val="32"/>
          <w:szCs w:val="32"/>
        </w:rPr>
        <w:t>日在</w:t>
      </w:r>
      <w:r w:rsidR="00DE49D1" w:rsidRPr="00EE66AE">
        <w:rPr>
          <w:rFonts w:ascii="仿宋" w:eastAsia="仿宋" w:hAnsi="仿宋"/>
          <w:sz w:val="32"/>
          <w:szCs w:val="32"/>
        </w:rPr>
        <w:t>系统</w:t>
      </w:r>
      <w:r w:rsidR="007D27BF" w:rsidRPr="00EE66AE">
        <w:rPr>
          <w:rFonts w:ascii="仿宋" w:eastAsia="仿宋" w:hAnsi="仿宋" w:hint="eastAsia"/>
          <w:sz w:val="32"/>
          <w:szCs w:val="32"/>
        </w:rPr>
        <w:t>内</w:t>
      </w:r>
      <w:r w:rsidR="00DE49D1" w:rsidRPr="00EE66AE">
        <w:rPr>
          <w:rFonts w:ascii="仿宋" w:eastAsia="仿宋" w:hAnsi="仿宋"/>
          <w:sz w:val="32"/>
          <w:szCs w:val="32"/>
        </w:rPr>
        <w:t>完成填报、上传。</w:t>
      </w:r>
      <w:r w:rsidR="00597EC9" w:rsidRPr="00EE66AE">
        <w:rPr>
          <w:rFonts w:ascii="仿宋" w:eastAsia="仿宋" w:hAnsi="仿宋" w:hint="eastAsia"/>
          <w:sz w:val="32"/>
          <w:szCs w:val="32"/>
        </w:rPr>
        <w:t>系统将在</w:t>
      </w:r>
      <w:r w:rsidR="0053138E">
        <w:rPr>
          <w:rFonts w:ascii="仿宋" w:eastAsia="仿宋" w:hAnsi="仿宋" w:hint="eastAsia"/>
          <w:sz w:val="32"/>
          <w:szCs w:val="32"/>
        </w:rPr>
        <w:t>6</w:t>
      </w:r>
      <w:r w:rsidR="00597EC9" w:rsidRPr="00EE66AE">
        <w:rPr>
          <w:rFonts w:ascii="仿宋" w:eastAsia="仿宋" w:hAnsi="仿宋" w:hint="eastAsia"/>
          <w:sz w:val="32"/>
          <w:szCs w:val="32"/>
        </w:rPr>
        <w:t>月</w:t>
      </w:r>
      <w:r w:rsidR="0053138E">
        <w:rPr>
          <w:rFonts w:ascii="仿宋" w:eastAsia="仿宋" w:hAnsi="仿宋" w:hint="eastAsia"/>
          <w:sz w:val="32"/>
          <w:szCs w:val="32"/>
        </w:rPr>
        <w:t>30</w:t>
      </w:r>
      <w:r w:rsidR="00597EC9" w:rsidRPr="00EE66AE">
        <w:rPr>
          <w:rFonts w:ascii="仿宋" w:eastAsia="仿宋" w:hAnsi="仿宋" w:hint="eastAsia"/>
          <w:sz w:val="32"/>
          <w:szCs w:val="32"/>
        </w:rPr>
        <w:t>日晚24：00自动关闭，</w:t>
      </w:r>
      <w:r w:rsidR="00DE49D1" w:rsidRPr="00EE66AE">
        <w:rPr>
          <w:rFonts w:ascii="仿宋" w:eastAsia="仿宋" w:hAnsi="仿宋"/>
          <w:sz w:val="32"/>
          <w:szCs w:val="32"/>
        </w:rPr>
        <w:t>逾期填报、上传不予受理。</w:t>
      </w:r>
    </w:p>
    <w:p w:rsidR="00DE49D1" w:rsidRPr="00EE66AE" w:rsidRDefault="00DE49D1" w:rsidP="00EE66AE">
      <w:pPr>
        <w:spacing w:line="560" w:lineRule="exact"/>
        <w:rPr>
          <w:rFonts w:ascii="仿宋" w:eastAsia="仿宋" w:hAnsi="仿宋"/>
          <w:kern w:val="0"/>
          <w:sz w:val="32"/>
          <w:szCs w:val="32"/>
        </w:rPr>
      </w:pPr>
      <w:r w:rsidRPr="00EE66AE">
        <w:rPr>
          <w:rFonts w:ascii="仿宋" w:eastAsia="仿宋" w:hAnsi="仿宋"/>
          <w:sz w:val="32"/>
          <w:szCs w:val="32"/>
        </w:rPr>
        <w:t xml:space="preserve"> </w:t>
      </w:r>
    </w:p>
    <w:p w:rsidR="00DE49D1" w:rsidRPr="004D742B" w:rsidRDefault="004D742B" w:rsidP="00EE66AE">
      <w:pPr>
        <w:spacing w:line="560" w:lineRule="exact"/>
        <w:rPr>
          <w:rFonts w:ascii="仿宋" w:eastAsia="仿宋" w:hAnsi="仿宋"/>
          <w:b/>
          <w:kern w:val="0"/>
          <w:sz w:val="32"/>
          <w:szCs w:val="32"/>
        </w:rPr>
      </w:pPr>
      <w:r>
        <w:rPr>
          <w:rFonts w:ascii="仿宋" w:eastAsia="仿宋" w:hAnsi="仿宋" w:hint="eastAsia"/>
          <w:sz w:val="32"/>
          <w:szCs w:val="32"/>
        </w:rPr>
        <w:t xml:space="preserve">    </w:t>
      </w:r>
      <w:r w:rsidR="00DE49D1" w:rsidRPr="004D742B">
        <w:rPr>
          <w:rFonts w:ascii="仿宋" w:eastAsia="仿宋" w:hAnsi="仿宋"/>
          <w:b/>
          <w:sz w:val="32"/>
          <w:szCs w:val="32"/>
        </w:rPr>
        <w:t>请各单位于</w:t>
      </w:r>
      <w:r w:rsidR="004923C0">
        <w:rPr>
          <w:rFonts w:ascii="仿宋" w:eastAsia="仿宋" w:hAnsi="仿宋" w:hint="eastAsia"/>
          <w:b/>
          <w:color w:val="000000"/>
          <w:sz w:val="32"/>
          <w:szCs w:val="32"/>
        </w:rPr>
        <w:t>6</w:t>
      </w:r>
      <w:r w:rsidR="00DE49D1" w:rsidRPr="004D742B">
        <w:rPr>
          <w:rFonts w:ascii="仿宋" w:eastAsia="仿宋" w:hAnsi="仿宋"/>
          <w:b/>
          <w:color w:val="000000"/>
          <w:sz w:val="32"/>
          <w:szCs w:val="32"/>
        </w:rPr>
        <w:t>月</w:t>
      </w:r>
      <w:r w:rsidR="004923C0">
        <w:rPr>
          <w:rFonts w:ascii="仿宋" w:eastAsia="仿宋" w:hAnsi="仿宋" w:hint="eastAsia"/>
          <w:b/>
          <w:color w:val="000000"/>
          <w:sz w:val="32"/>
          <w:szCs w:val="32"/>
        </w:rPr>
        <w:t>15</w:t>
      </w:r>
      <w:r w:rsidR="00DE49D1" w:rsidRPr="004D742B">
        <w:rPr>
          <w:rFonts w:ascii="仿宋" w:eastAsia="仿宋" w:hAnsi="仿宋"/>
          <w:b/>
          <w:color w:val="000000"/>
          <w:sz w:val="32"/>
          <w:szCs w:val="32"/>
        </w:rPr>
        <w:t>日</w:t>
      </w:r>
      <w:r w:rsidR="00DE49D1" w:rsidRPr="004D742B">
        <w:rPr>
          <w:rFonts w:ascii="仿宋" w:eastAsia="仿宋" w:hAnsi="仿宋"/>
          <w:b/>
          <w:sz w:val="32"/>
          <w:szCs w:val="32"/>
        </w:rPr>
        <w:t>前将申报人员材料报送人事处师资科（相关材料的电子文档可发送到 jdszk@126.com ，邮件名请注明为“×××学院（研究所、实验室）省级青年骨干教师推荐材料”），联系人：</w:t>
      </w:r>
      <w:r w:rsidR="004923C0">
        <w:rPr>
          <w:rFonts w:ascii="仿宋" w:eastAsia="仿宋" w:hAnsi="仿宋" w:hint="eastAsia"/>
          <w:b/>
          <w:sz w:val="32"/>
          <w:szCs w:val="32"/>
        </w:rPr>
        <w:t>闫</w:t>
      </w:r>
      <w:r w:rsidR="00DE49D1" w:rsidRPr="004D742B">
        <w:rPr>
          <w:rFonts w:ascii="仿宋" w:eastAsia="仿宋" w:hAnsi="仿宋"/>
          <w:b/>
          <w:sz w:val="32"/>
          <w:szCs w:val="32"/>
        </w:rPr>
        <w:t>老师，联系电话：0743-</w:t>
      </w:r>
      <w:r w:rsidR="004377D8" w:rsidRPr="004D742B">
        <w:rPr>
          <w:rFonts w:ascii="仿宋" w:eastAsia="仿宋" w:hAnsi="仿宋" w:hint="eastAsia"/>
          <w:b/>
          <w:sz w:val="32"/>
          <w:szCs w:val="32"/>
        </w:rPr>
        <w:t>2821050</w:t>
      </w:r>
      <w:r w:rsidR="00DE49D1" w:rsidRPr="004D742B">
        <w:rPr>
          <w:rFonts w:ascii="仿宋" w:eastAsia="仿宋" w:hAnsi="仿宋"/>
          <w:b/>
          <w:sz w:val="32"/>
          <w:szCs w:val="32"/>
        </w:rPr>
        <w:t>。逾期不再受理。</w:t>
      </w:r>
    </w:p>
    <w:p w:rsidR="00C83114" w:rsidRPr="00EE66AE" w:rsidRDefault="00DE49D1" w:rsidP="00EE66AE">
      <w:pPr>
        <w:spacing w:line="560" w:lineRule="exact"/>
        <w:rPr>
          <w:rFonts w:ascii="仿宋" w:eastAsia="仿宋" w:hAnsi="仿宋"/>
          <w:kern w:val="0"/>
          <w:sz w:val="32"/>
          <w:szCs w:val="32"/>
        </w:rPr>
      </w:pPr>
      <w:r w:rsidRPr="00EE66AE">
        <w:rPr>
          <w:rFonts w:ascii="仿宋" w:eastAsia="仿宋" w:hAnsi="仿宋"/>
          <w:sz w:val="32"/>
          <w:szCs w:val="32"/>
        </w:rPr>
        <w:t xml:space="preserve"> </w:t>
      </w:r>
    </w:p>
    <w:p w:rsidR="00DE49D1" w:rsidRPr="00EE66AE" w:rsidRDefault="00DE49D1" w:rsidP="00EE66AE">
      <w:pPr>
        <w:spacing w:line="560" w:lineRule="exact"/>
        <w:rPr>
          <w:rFonts w:ascii="仿宋" w:eastAsia="仿宋" w:hAnsi="仿宋"/>
          <w:kern w:val="0"/>
          <w:sz w:val="32"/>
          <w:szCs w:val="32"/>
        </w:rPr>
      </w:pPr>
      <w:r w:rsidRPr="00EE66AE">
        <w:rPr>
          <w:rFonts w:ascii="仿宋" w:eastAsia="仿宋" w:hAnsi="仿宋"/>
          <w:sz w:val="32"/>
          <w:szCs w:val="32"/>
        </w:rPr>
        <w:t>附件：</w:t>
      </w:r>
    </w:p>
    <w:p w:rsidR="00DE49D1" w:rsidRPr="00EE66AE" w:rsidRDefault="00474C4C" w:rsidP="00EE66AE">
      <w:pPr>
        <w:spacing w:line="560" w:lineRule="exact"/>
        <w:rPr>
          <w:rFonts w:ascii="仿宋" w:eastAsia="仿宋" w:hAnsi="仿宋"/>
          <w:kern w:val="0"/>
          <w:sz w:val="32"/>
          <w:szCs w:val="32"/>
        </w:rPr>
      </w:pPr>
      <w:r>
        <w:rPr>
          <w:rFonts w:ascii="仿宋" w:eastAsia="仿宋" w:hAnsi="仿宋" w:hint="eastAsia"/>
          <w:sz w:val="32"/>
          <w:szCs w:val="32"/>
        </w:rPr>
        <w:t xml:space="preserve">    </w:t>
      </w:r>
      <w:r w:rsidR="004D742B">
        <w:rPr>
          <w:rFonts w:ascii="仿宋" w:eastAsia="仿宋" w:hAnsi="仿宋" w:hint="eastAsia"/>
          <w:sz w:val="32"/>
          <w:szCs w:val="32"/>
        </w:rPr>
        <w:t>1.</w:t>
      </w:r>
      <w:r w:rsidR="00DE49D1" w:rsidRPr="00EE66AE">
        <w:rPr>
          <w:rFonts w:ascii="仿宋" w:eastAsia="仿宋" w:hAnsi="仿宋"/>
          <w:sz w:val="32"/>
          <w:szCs w:val="32"/>
        </w:rPr>
        <w:t>《关于做好202</w:t>
      </w:r>
      <w:r w:rsidR="00C74625">
        <w:rPr>
          <w:rFonts w:ascii="仿宋" w:eastAsia="仿宋" w:hAnsi="仿宋" w:hint="eastAsia"/>
          <w:sz w:val="32"/>
          <w:szCs w:val="32"/>
        </w:rPr>
        <w:t>2</w:t>
      </w:r>
      <w:r w:rsidR="00DE49D1" w:rsidRPr="00EE66AE">
        <w:rPr>
          <w:rFonts w:ascii="仿宋" w:eastAsia="仿宋" w:hAnsi="仿宋"/>
          <w:sz w:val="32"/>
          <w:szCs w:val="32"/>
        </w:rPr>
        <w:t>年度湖南省普通高校青年骨干教师培养工作的通知》</w:t>
      </w:r>
      <w:r w:rsidR="004377D8" w:rsidRPr="00EE66AE">
        <w:rPr>
          <w:rFonts w:ascii="仿宋" w:eastAsia="仿宋" w:hAnsi="仿宋" w:hint="eastAsia"/>
          <w:sz w:val="32"/>
          <w:szCs w:val="32"/>
        </w:rPr>
        <w:t>（湘教通【202</w:t>
      </w:r>
      <w:r w:rsidR="00C74625">
        <w:rPr>
          <w:rFonts w:ascii="仿宋" w:eastAsia="仿宋" w:hAnsi="仿宋" w:hint="eastAsia"/>
          <w:sz w:val="32"/>
          <w:szCs w:val="32"/>
        </w:rPr>
        <w:t>2</w:t>
      </w:r>
      <w:r w:rsidR="004377D8" w:rsidRPr="00EE66AE">
        <w:rPr>
          <w:rFonts w:ascii="仿宋" w:eastAsia="仿宋" w:hAnsi="仿宋" w:hint="eastAsia"/>
          <w:sz w:val="32"/>
          <w:szCs w:val="32"/>
        </w:rPr>
        <w:t>】</w:t>
      </w:r>
      <w:r w:rsidR="00C74625">
        <w:rPr>
          <w:rFonts w:ascii="仿宋" w:eastAsia="仿宋" w:hAnsi="仿宋" w:hint="eastAsia"/>
          <w:sz w:val="32"/>
          <w:szCs w:val="32"/>
        </w:rPr>
        <w:t>13</w:t>
      </w:r>
      <w:r w:rsidR="004377D8" w:rsidRPr="00EE66AE">
        <w:rPr>
          <w:rFonts w:ascii="仿宋" w:eastAsia="仿宋" w:hAnsi="仿宋" w:hint="eastAsia"/>
          <w:sz w:val="32"/>
          <w:szCs w:val="32"/>
        </w:rPr>
        <w:t>8号）</w:t>
      </w:r>
    </w:p>
    <w:p w:rsidR="00DE49D1" w:rsidRPr="00EE66AE" w:rsidRDefault="00474C4C" w:rsidP="00EE66AE">
      <w:pPr>
        <w:spacing w:line="560" w:lineRule="exact"/>
        <w:rPr>
          <w:rFonts w:ascii="仿宋" w:eastAsia="仿宋" w:hAnsi="仿宋"/>
          <w:kern w:val="0"/>
          <w:sz w:val="32"/>
          <w:szCs w:val="32"/>
        </w:rPr>
      </w:pPr>
      <w:r>
        <w:rPr>
          <w:rFonts w:ascii="仿宋" w:eastAsia="仿宋" w:hAnsi="仿宋" w:hint="eastAsia"/>
          <w:sz w:val="32"/>
          <w:szCs w:val="32"/>
        </w:rPr>
        <w:lastRenderedPageBreak/>
        <w:t xml:space="preserve">    </w:t>
      </w:r>
      <w:r w:rsidR="004D742B">
        <w:rPr>
          <w:rFonts w:ascii="仿宋" w:eastAsia="仿宋" w:hAnsi="仿宋" w:hint="eastAsia"/>
          <w:sz w:val="32"/>
          <w:szCs w:val="32"/>
        </w:rPr>
        <w:t>2.</w:t>
      </w:r>
      <w:r w:rsidR="00DE49D1" w:rsidRPr="004D742B">
        <w:rPr>
          <w:rFonts w:ascii="仿宋" w:eastAsia="仿宋" w:hAnsi="仿宋"/>
          <w:sz w:val="32"/>
          <w:szCs w:val="32"/>
        </w:rPr>
        <w:t>《湖南省普通高校青年骨干教师培养对</w:t>
      </w:r>
      <w:r w:rsidR="00DE49D1" w:rsidRPr="00EE66AE">
        <w:rPr>
          <w:rFonts w:ascii="仿宋" w:eastAsia="仿宋" w:hAnsi="仿宋"/>
          <w:sz w:val="32"/>
          <w:szCs w:val="32"/>
        </w:rPr>
        <w:t>象推荐表》</w:t>
      </w:r>
    </w:p>
    <w:p w:rsidR="004D742B" w:rsidRDefault="00474C4C" w:rsidP="00EE66AE">
      <w:pPr>
        <w:spacing w:line="560" w:lineRule="exact"/>
        <w:rPr>
          <w:rFonts w:ascii="仿宋" w:eastAsia="仿宋" w:hAnsi="仿宋"/>
          <w:sz w:val="32"/>
          <w:szCs w:val="32"/>
        </w:rPr>
      </w:pPr>
      <w:r>
        <w:rPr>
          <w:rFonts w:ascii="仿宋" w:eastAsia="仿宋" w:hAnsi="仿宋" w:hint="eastAsia"/>
          <w:sz w:val="32"/>
          <w:szCs w:val="32"/>
        </w:rPr>
        <w:t xml:space="preserve">    </w:t>
      </w:r>
      <w:r w:rsidR="004D742B">
        <w:rPr>
          <w:rFonts w:ascii="仿宋" w:eastAsia="仿宋" w:hAnsi="仿宋" w:hint="eastAsia"/>
          <w:sz w:val="32"/>
          <w:szCs w:val="32"/>
        </w:rPr>
        <w:t>3.</w:t>
      </w:r>
      <w:r w:rsidR="00DE49D1" w:rsidRPr="00EE66AE">
        <w:rPr>
          <w:rFonts w:ascii="仿宋" w:eastAsia="仿宋" w:hAnsi="仿宋"/>
          <w:sz w:val="32"/>
          <w:szCs w:val="32"/>
        </w:rPr>
        <w:t>《湖南省普通高校青年骨干教师培养对象推荐情况</w:t>
      </w:r>
      <w:r w:rsidR="004D742B">
        <w:rPr>
          <w:rFonts w:ascii="仿宋" w:eastAsia="仿宋" w:hAnsi="仿宋" w:hint="eastAsia"/>
          <w:sz w:val="32"/>
          <w:szCs w:val="32"/>
        </w:rPr>
        <w:t xml:space="preserve">        </w:t>
      </w:r>
    </w:p>
    <w:p w:rsidR="00DE49D1" w:rsidRPr="00474C4C" w:rsidRDefault="00DE49D1" w:rsidP="00474C4C">
      <w:pPr>
        <w:spacing w:line="560" w:lineRule="exact"/>
        <w:rPr>
          <w:rFonts w:ascii="仿宋" w:eastAsia="仿宋" w:hAnsi="仿宋"/>
          <w:sz w:val="32"/>
          <w:szCs w:val="32"/>
        </w:rPr>
      </w:pPr>
      <w:r w:rsidRPr="00EE66AE">
        <w:rPr>
          <w:rFonts w:ascii="仿宋" w:eastAsia="仿宋" w:hAnsi="仿宋"/>
          <w:sz w:val="32"/>
          <w:szCs w:val="32"/>
        </w:rPr>
        <w:t>一览表》</w:t>
      </w:r>
    </w:p>
    <w:p w:rsidR="00DE49D1" w:rsidRDefault="00C83114" w:rsidP="00EE66AE">
      <w:pPr>
        <w:spacing w:line="560" w:lineRule="exact"/>
        <w:rPr>
          <w:rFonts w:ascii="仿宋" w:eastAsia="仿宋" w:hAnsi="仿宋"/>
          <w:sz w:val="32"/>
          <w:szCs w:val="32"/>
        </w:rPr>
      </w:pPr>
      <w:r>
        <w:rPr>
          <w:rFonts w:ascii="仿宋" w:eastAsia="仿宋" w:hAnsi="仿宋" w:hint="eastAsia"/>
          <w:sz w:val="32"/>
          <w:szCs w:val="32"/>
        </w:rPr>
        <w:t xml:space="preserve"> </w:t>
      </w:r>
    </w:p>
    <w:p w:rsidR="004D742B" w:rsidRDefault="004D742B" w:rsidP="00EE66AE">
      <w:pPr>
        <w:spacing w:line="560" w:lineRule="exact"/>
        <w:rPr>
          <w:rFonts w:ascii="仿宋" w:eastAsia="仿宋" w:hAnsi="仿宋"/>
          <w:sz w:val="32"/>
          <w:szCs w:val="32"/>
        </w:rPr>
      </w:pPr>
    </w:p>
    <w:p w:rsidR="004D742B" w:rsidRDefault="00774D1B" w:rsidP="00EE66AE">
      <w:pPr>
        <w:spacing w:line="560" w:lineRule="exact"/>
        <w:rPr>
          <w:rFonts w:ascii="仿宋" w:eastAsia="仿宋" w:hAnsi="仿宋"/>
          <w:kern w:val="0"/>
          <w:sz w:val="32"/>
          <w:szCs w:val="32"/>
        </w:rPr>
      </w:pPr>
      <w:r>
        <w:rPr>
          <w:rFonts w:ascii="仿宋" w:eastAsia="仿宋" w:hAnsi="仿宋" w:hint="eastAsia"/>
          <w:kern w:val="0"/>
          <w:sz w:val="32"/>
          <w:szCs w:val="32"/>
        </w:rPr>
        <w:t xml:space="preserve"> </w:t>
      </w:r>
    </w:p>
    <w:p w:rsidR="00C83114" w:rsidRPr="004D742B" w:rsidRDefault="00C83114" w:rsidP="00EE66AE">
      <w:pPr>
        <w:spacing w:line="560" w:lineRule="exact"/>
        <w:rPr>
          <w:rFonts w:ascii="仿宋" w:eastAsia="仿宋" w:hAnsi="仿宋"/>
          <w:kern w:val="0"/>
          <w:sz w:val="32"/>
          <w:szCs w:val="32"/>
        </w:rPr>
      </w:pPr>
      <w:r>
        <w:rPr>
          <w:rFonts w:ascii="仿宋" w:eastAsia="仿宋" w:hAnsi="仿宋" w:hint="eastAsia"/>
          <w:kern w:val="0"/>
          <w:sz w:val="32"/>
          <w:szCs w:val="32"/>
        </w:rPr>
        <w:t xml:space="preserve"> </w:t>
      </w:r>
      <w:r w:rsidR="003464E1">
        <w:rPr>
          <w:rFonts w:ascii="仿宋" w:eastAsia="仿宋" w:hAnsi="仿宋" w:hint="eastAsia"/>
          <w:kern w:val="0"/>
          <w:sz w:val="32"/>
          <w:szCs w:val="32"/>
        </w:rPr>
        <w:t xml:space="preserve">                               </w:t>
      </w:r>
      <w:r>
        <w:rPr>
          <w:rFonts w:ascii="仿宋" w:eastAsia="仿宋" w:hAnsi="仿宋" w:hint="eastAsia"/>
          <w:kern w:val="0"/>
          <w:sz w:val="32"/>
          <w:szCs w:val="32"/>
        </w:rPr>
        <w:t>人事处</w:t>
      </w:r>
    </w:p>
    <w:p w:rsidR="00DE49D1" w:rsidRPr="00EE66AE" w:rsidRDefault="004D742B" w:rsidP="00EE66AE">
      <w:pPr>
        <w:spacing w:line="560" w:lineRule="exact"/>
        <w:rPr>
          <w:rFonts w:ascii="仿宋" w:eastAsia="仿宋" w:hAnsi="仿宋"/>
          <w:kern w:val="0"/>
          <w:sz w:val="32"/>
          <w:szCs w:val="32"/>
        </w:rPr>
      </w:pPr>
      <w:r>
        <w:rPr>
          <w:rFonts w:ascii="仿宋" w:eastAsia="仿宋" w:hAnsi="仿宋" w:hint="eastAsia"/>
          <w:color w:val="000000"/>
          <w:sz w:val="32"/>
          <w:szCs w:val="32"/>
        </w:rPr>
        <w:t xml:space="preserve">                       </w:t>
      </w:r>
      <w:r w:rsidR="00C83114">
        <w:rPr>
          <w:rFonts w:ascii="仿宋" w:eastAsia="仿宋" w:hAnsi="仿宋" w:hint="eastAsia"/>
          <w:color w:val="000000"/>
          <w:sz w:val="32"/>
          <w:szCs w:val="32"/>
        </w:rPr>
        <w:t xml:space="preserve"> </w:t>
      </w:r>
      <w:r w:rsidR="00DE49D1" w:rsidRPr="00EE66AE">
        <w:rPr>
          <w:rFonts w:ascii="仿宋" w:eastAsia="仿宋" w:hAnsi="仿宋"/>
          <w:color w:val="000000"/>
          <w:sz w:val="32"/>
          <w:szCs w:val="32"/>
        </w:rPr>
        <w:t>二</w:t>
      </w:r>
      <w:r w:rsidR="00DE49D1" w:rsidRPr="00EE66AE">
        <w:rPr>
          <w:rFonts w:ascii="仿宋" w:eastAsia="仿宋" w:hAnsi="仿宋" w:hint="eastAsia"/>
          <w:color w:val="000000"/>
          <w:sz w:val="32"/>
          <w:szCs w:val="32"/>
        </w:rPr>
        <w:t>〇二</w:t>
      </w:r>
      <w:r w:rsidR="003464E1">
        <w:rPr>
          <w:rFonts w:ascii="仿宋" w:eastAsia="仿宋" w:hAnsi="仿宋" w:hint="eastAsia"/>
          <w:color w:val="000000"/>
          <w:sz w:val="32"/>
          <w:szCs w:val="32"/>
        </w:rPr>
        <w:t>二</w:t>
      </w:r>
      <w:r w:rsidR="00DE49D1" w:rsidRPr="00EE66AE">
        <w:rPr>
          <w:rFonts w:ascii="仿宋" w:eastAsia="仿宋" w:hAnsi="仿宋"/>
          <w:color w:val="000000"/>
          <w:sz w:val="32"/>
          <w:szCs w:val="32"/>
        </w:rPr>
        <w:t>年</w:t>
      </w:r>
      <w:r w:rsidR="003464E1">
        <w:rPr>
          <w:rFonts w:ascii="仿宋" w:eastAsia="仿宋" w:hAnsi="仿宋" w:hint="eastAsia"/>
          <w:color w:val="000000"/>
          <w:sz w:val="32"/>
          <w:szCs w:val="32"/>
        </w:rPr>
        <w:t>六</w:t>
      </w:r>
      <w:r w:rsidR="00DE49D1" w:rsidRPr="00EE66AE">
        <w:rPr>
          <w:rFonts w:ascii="仿宋" w:eastAsia="仿宋" w:hAnsi="仿宋"/>
          <w:color w:val="000000"/>
          <w:sz w:val="32"/>
          <w:szCs w:val="32"/>
        </w:rPr>
        <w:t>月</w:t>
      </w:r>
      <w:r w:rsidR="003464E1">
        <w:rPr>
          <w:rFonts w:ascii="仿宋" w:eastAsia="仿宋" w:hAnsi="仿宋" w:hint="eastAsia"/>
          <w:color w:val="000000"/>
          <w:sz w:val="32"/>
          <w:szCs w:val="32"/>
        </w:rPr>
        <w:t>一</w:t>
      </w:r>
      <w:r w:rsidR="00DE49D1" w:rsidRPr="00EE66AE">
        <w:rPr>
          <w:rFonts w:ascii="仿宋" w:eastAsia="仿宋" w:hAnsi="仿宋"/>
          <w:color w:val="000000"/>
          <w:sz w:val="32"/>
          <w:szCs w:val="32"/>
        </w:rPr>
        <w:t>日</w:t>
      </w:r>
    </w:p>
    <w:p w:rsidR="0020446D" w:rsidRPr="00EE66AE" w:rsidRDefault="0020446D" w:rsidP="00EE66AE">
      <w:pPr>
        <w:spacing w:line="560" w:lineRule="exact"/>
        <w:rPr>
          <w:rFonts w:ascii="仿宋" w:eastAsia="仿宋" w:hAnsi="仿宋"/>
          <w:sz w:val="32"/>
          <w:szCs w:val="32"/>
        </w:rPr>
      </w:pPr>
    </w:p>
    <w:sectPr w:rsidR="0020446D" w:rsidRPr="00EE66AE" w:rsidSect="00E010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F06" w:rsidRDefault="00C73F06" w:rsidP="00DE49D1">
      <w:r>
        <w:separator/>
      </w:r>
    </w:p>
  </w:endnote>
  <w:endnote w:type="continuationSeparator" w:id="1">
    <w:p w:rsidR="00C73F06" w:rsidRDefault="00C73F06" w:rsidP="00DE49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Arial Unicode MS"/>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F06" w:rsidRDefault="00C73F06" w:rsidP="00DE49D1">
      <w:r>
        <w:separator/>
      </w:r>
    </w:p>
  </w:footnote>
  <w:footnote w:type="continuationSeparator" w:id="1">
    <w:p w:rsidR="00C73F06" w:rsidRDefault="00C73F06" w:rsidP="00DE49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49D1"/>
    <w:rsid w:val="0001446C"/>
    <w:rsid w:val="000448F3"/>
    <w:rsid w:val="00067934"/>
    <w:rsid w:val="000B7765"/>
    <w:rsid w:val="001B6D74"/>
    <w:rsid w:val="001C48AA"/>
    <w:rsid w:val="0020446D"/>
    <w:rsid w:val="0023750B"/>
    <w:rsid w:val="0025641E"/>
    <w:rsid w:val="002C53D1"/>
    <w:rsid w:val="003464E1"/>
    <w:rsid w:val="00400A52"/>
    <w:rsid w:val="004377D8"/>
    <w:rsid w:val="00474C4C"/>
    <w:rsid w:val="004923C0"/>
    <w:rsid w:val="004A2243"/>
    <w:rsid w:val="004A7801"/>
    <w:rsid w:val="004D742B"/>
    <w:rsid w:val="0053138E"/>
    <w:rsid w:val="00597EC9"/>
    <w:rsid w:val="005B07C3"/>
    <w:rsid w:val="005D0625"/>
    <w:rsid w:val="0064663D"/>
    <w:rsid w:val="00666004"/>
    <w:rsid w:val="006960A4"/>
    <w:rsid w:val="00774D1B"/>
    <w:rsid w:val="007D27BF"/>
    <w:rsid w:val="007D68EF"/>
    <w:rsid w:val="00850164"/>
    <w:rsid w:val="008617E5"/>
    <w:rsid w:val="00894326"/>
    <w:rsid w:val="008956C1"/>
    <w:rsid w:val="008E0934"/>
    <w:rsid w:val="009113E5"/>
    <w:rsid w:val="009C749F"/>
    <w:rsid w:val="00A62D8D"/>
    <w:rsid w:val="00AE0C1A"/>
    <w:rsid w:val="00B42081"/>
    <w:rsid w:val="00B75C97"/>
    <w:rsid w:val="00C44E08"/>
    <w:rsid w:val="00C71752"/>
    <w:rsid w:val="00C73F06"/>
    <w:rsid w:val="00C74625"/>
    <w:rsid w:val="00C83114"/>
    <w:rsid w:val="00C83575"/>
    <w:rsid w:val="00D00D85"/>
    <w:rsid w:val="00D1455A"/>
    <w:rsid w:val="00D74E25"/>
    <w:rsid w:val="00DB010E"/>
    <w:rsid w:val="00DE49D1"/>
    <w:rsid w:val="00E0104A"/>
    <w:rsid w:val="00E24925"/>
    <w:rsid w:val="00E600F6"/>
    <w:rsid w:val="00E67F0E"/>
    <w:rsid w:val="00ED731D"/>
    <w:rsid w:val="00EE66AE"/>
    <w:rsid w:val="00F32AF5"/>
    <w:rsid w:val="00F673A8"/>
    <w:rsid w:val="00FB66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0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49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49D1"/>
    <w:rPr>
      <w:sz w:val="18"/>
      <w:szCs w:val="18"/>
    </w:rPr>
  </w:style>
  <w:style w:type="paragraph" w:styleId="a4">
    <w:name w:val="footer"/>
    <w:basedOn w:val="a"/>
    <w:link w:val="Char0"/>
    <w:uiPriority w:val="99"/>
    <w:semiHidden/>
    <w:unhideWhenUsed/>
    <w:rsid w:val="00DE49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49D1"/>
    <w:rPr>
      <w:sz w:val="18"/>
      <w:szCs w:val="18"/>
    </w:rPr>
  </w:style>
  <w:style w:type="character" w:styleId="a5">
    <w:name w:val="Hyperlink"/>
    <w:basedOn w:val="a0"/>
    <w:uiPriority w:val="99"/>
    <w:semiHidden/>
    <w:unhideWhenUsed/>
    <w:rsid w:val="00DE49D1"/>
    <w:rPr>
      <w:strike w:val="0"/>
      <w:dstrike w:val="0"/>
      <w:color w:val="333333"/>
      <w:sz w:val="23"/>
      <w:szCs w:val="23"/>
      <w:u w:val="none"/>
      <w:effect w:val="none"/>
    </w:rPr>
  </w:style>
  <w:style w:type="character" w:styleId="a6">
    <w:name w:val="Strong"/>
    <w:basedOn w:val="a0"/>
    <w:uiPriority w:val="22"/>
    <w:qFormat/>
    <w:rsid w:val="00DE49D1"/>
    <w:rPr>
      <w:b/>
      <w:bCs/>
    </w:rPr>
  </w:style>
</w:styles>
</file>

<file path=word/webSettings.xml><?xml version="1.0" encoding="utf-8"?>
<w:webSettings xmlns:r="http://schemas.openxmlformats.org/officeDocument/2006/relationships" xmlns:w="http://schemas.openxmlformats.org/wordprocessingml/2006/main">
  <w:divs>
    <w:div w:id="612790010">
      <w:bodyDiv w:val="1"/>
      <w:marLeft w:val="0"/>
      <w:marRight w:val="0"/>
      <w:marTop w:val="0"/>
      <w:marBottom w:val="0"/>
      <w:divBdr>
        <w:top w:val="none" w:sz="0" w:space="0" w:color="auto"/>
        <w:left w:val="none" w:sz="0" w:space="0" w:color="auto"/>
        <w:bottom w:val="none" w:sz="0" w:space="0" w:color="auto"/>
        <w:right w:val="none" w:sz="0" w:space="0" w:color="auto"/>
      </w:divBdr>
      <w:divsChild>
        <w:div w:id="995957422">
          <w:marLeft w:val="0"/>
          <w:marRight w:val="0"/>
          <w:marTop w:val="0"/>
          <w:marBottom w:val="0"/>
          <w:divBdr>
            <w:top w:val="none" w:sz="0" w:space="0" w:color="auto"/>
            <w:left w:val="none" w:sz="0" w:space="0" w:color="auto"/>
            <w:bottom w:val="none" w:sz="0" w:space="0" w:color="auto"/>
            <w:right w:val="none" w:sz="0" w:space="0" w:color="auto"/>
          </w:divBdr>
          <w:divsChild>
            <w:div w:id="93404850">
              <w:marLeft w:val="0"/>
              <w:marRight w:val="0"/>
              <w:marTop w:val="450"/>
              <w:marBottom w:val="450"/>
              <w:divBdr>
                <w:top w:val="none" w:sz="0" w:space="0" w:color="auto"/>
                <w:left w:val="none" w:sz="0" w:space="0" w:color="auto"/>
                <w:bottom w:val="none" w:sz="0" w:space="0" w:color="auto"/>
                <w:right w:val="none" w:sz="0" w:space="0" w:color="auto"/>
              </w:divBdr>
              <w:divsChild>
                <w:div w:id="516504907">
                  <w:marLeft w:val="0"/>
                  <w:marRight w:val="0"/>
                  <w:marTop w:val="0"/>
                  <w:marBottom w:val="0"/>
                  <w:divBdr>
                    <w:top w:val="none" w:sz="0" w:space="0" w:color="auto"/>
                    <w:left w:val="none" w:sz="0" w:space="0" w:color="auto"/>
                    <w:bottom w:val="none" w:sz="0" w:space="0" w:color="auto"/>
                    <w:right w:val="none" w:sz="0" w:space="0" w:color="auto"/>
                  </w:divBdr>
                  <w:divsChild>
                    <w:div w:id="10762325">
                      <w:marLeft w:val="0"/>
                      <w:marRight w:val="0"/>
                      <w:marTop w:val="0"/>
                      <w:marBottom w:val="0"/>
                      <w:divBdr>
                        <w:top w:val="none" w:sz="0" w:space="0" w:color="auto"/>
                        <w:left w:val="none" w:sz="0" w:space="0" w:color="auto"/>
                        <w:bottom w:val="none" w:sz="0" w:space="0" w:color="auto"/>
                        <w:right w:val="none" w:sz="0" w:space="0" w:color="auto"/>
                      </w:divBdr>
                      <w:divsChild>
                        <w:div w:id="630595366">
                          <w:marLeft w:val="0"/>
                          <w:marRight w:val="0"/>
                          <w:marTop w:val="0"/>
                          <w:marBottom w:val="0"/>
                          <w:divBdr>
                            <w:top w:val="none" w:sz="0" w:space="0" w:color="auto"/>
                            <w:left w:val="none" w:sz="0" w:space="0" w:color="auto"/>
                            <w:bottom w:val="none" w:sz="0" w:space="0" w:color="auto"/>
                            <w:right w:val="none" w:sz="0" w:space="0" w:color="auto"/>
                          </w:divBdr>
                          <w:divsChild>
                            <w:div w:id="1505585957">
                              <w:marLeft w:val="0"/>
                              <w:marRight w:val="0"/>
                              <w:marTop w:val="0"/>
                              <w:marBottom w:val="0"/>
                              <w:divBdr>
                                <w:top w:val="none" w:sz="0" w:space="0" w:color="auto"/>
                                <w:left w:val="none" w:sz="0" w:space="0" w:color="auto"/>
                                <w:bottom w:val="none" w:sz="0" w:space="0" w:color="auto"/>
                                <w:right w:val="none" w:sz="0" w:space="0" w:color="auto"/>
                              </w:divBdr>
                              <w:divsChild>
                                <w:div w:id="113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schr.zt.hnedu.cn/js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337</Words>
  <Characters>1922</Characters>
  <Application>Microsoft Office Word</Application>
  <DocSecurity>0</DocSecurity>
  <Lines>16</Lines>
  <Paragraphs>4</Paragraphs>
  <ScaleCrop>false</ScaleCrop>
  <Company>Microsoft</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向艳华</dc:creator>
  <cp:keywords/>
  <dc:description/>
  <cp:lastModifiedBy>向艳华</cp:lastModifiedBy>
  <cp:revision>38</cp:revision>
  <dcterms:created xsi:type="dcterms:W3CDTF">2021-11-22T09:54:00Z</dcterms:created>
  <dcterms:modified xsi:type="dcterms:W3CDTF">2022-06-02T02:12:00Z</dcterms:modified>
</cp:coreProperties>
</file>