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Times New Roman" w:hAnsi="Times New Roman" w:eastAsia="方正小标宋简体" w:cs="Times New Roman"/>
          <w:kern w:val="0"/>
          <w:sz w:val="40"/>
          <w:szCs w:val="40"/>
          <w:lang w:val="en-US" w:eastAsia="zh-CN" w:bidi="ar-SA"/>
        </w:rPr>
      </w:pPr>
      <w:r>
        <w:rPr>
          <w:sz w:val="36"/>
        </w:rPr>
        <mc:AlternateContent>
          <mc:Choice Requires="wpg">
            <w:drawing>
              <wp:anchor distT="0" distB="0" distL="114300" distR="114300" simplePos="0" relativeHeight="251659264" behindDoc="0" locked="0" layoutInCell="1" allowOverlap="1">
                <wp:simplePos x="0" y="0"/>
                <wp:positionH relativeFrom="column">
                  <wp:posOffset>-62865</wp:posOffset>
                </wp:positionH>
                <wp:positionV relativeFrom="paragraph">
                  <wp:posOffset>1270</wp:posOffset>
                </wp:positionV>
                <wp:extent cx="5348605" cy="1057275"/>
                <wp:effectExtent l="0" t="0" r="4445" b="9525"/>
                <wp:wrapNone/>
                <wp:docPr id="4" name="组合 4"/>
                <wp:cNvGraphicFramePr/>
                <a:graphic xmlns:a="http://schemas.openxmlformats.org/drawingml/2006/main">
                  <a:graphicData uri="http://schemas.microsoft.com/office/word/2010/wordprocessingGroup">
                    <wpg:wgp>
                      <wpg:cNvGrpSpPr/>
                      <wpg:grpSpPr>
                        <a:xfrm>
                          <a:off x="0" y="0"/>
                          <a:ext cx="5348605" cy="1057275"/>
                          <a:chOff x="7755" y="1725"/>
                          <a:chExt cx="8423" cy="1665"/>
                        </a:xfrm>
                      </wpg:grpSpPr>
                      <wps:wsp>
                        <wps:cNvPr id="2" name="文本框 1"/>
                        <wps:cNvSpPr txBox="1"/>
                        <wps:spPr>
                          <a:xfrm>
                            <a:off x="7860" y="1725"/>
                            <a:ext cx="4171" cy="16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公文小标宋" w:hAnsi="方正公文小标宋" w:eastAsia="方正公文小标宋" w:cs="方正公文小标宋"/>
                                  <w:color w:val="FF0000"/>
                                  <w:sz w:val="96"/>
                                  <w:szCs w:val="160"/>
                                  <w:lang w:val="en-US" w:eastAsia="zh-CN"/>
                                </w:rPr>
                              </w:pPr>
                              <w:r>
                                <w:rPr>
                                  <w:rFonts w:hint="eastAsia" w:ascii="方正公文小标宋" w:hAnsi="方正公文小标宋" w:eastAsia="方正公文小标宋" w:cs="方正公文小标宋"/>
                                  <w:color w:val="FF0000"/>
                                  <w:sz w:val="96"/>
                                  <w:szCs w:val="160"/>
                                  <w:lang w:val="en-US" w:eastAsia="zh-CN"/>
                                </w:rPr>
                                <w:t>吉首大学</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文本框 2"/>
                        <wps:cNvSpPr txBox="1"/>
                        <wps:spPr>
                          <a:xfrm>
                            <a:off x="12037" y="1770"/>
                            <a:ext cx="4141" cy="14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660" w:lineRule="exact"/>
                                <w:jc w:val="distribute"/>
                                <w:textAlignment w:val="auto"/>
                                <w:rPr>
                                  <w:rFonts w:hint="eastAsia" w:ascii="方正公文小标宋" w:hAnsi="方正公文小标宋" w:eastAsia="方正公文小标宋" w:cs="方正公文小标宋"/>
                                  <w:color w:val="FF0000"/>
                                  <w:sz w:val="52"/>
                                  <w:szCs w:val="72"/>
                                  <w:lang w:val="en-US" w:eastAsia="zh-CN"/>
                                </w:rPr>
                              </w:pPr>
                              <w:r>
                                <w:rPr>
                                  <w:rFonts w:hint="eastAsia" w:ascii="方正公文小标宋" w:hAnsi="方正公文小标宋" w:eastAsia="方正公文小标宋" w:cs="方正公文小标宋"/>
                                  <w:color w:val="FF0000"/>
                                  <w:sz w:val="52"/>
                                  <w:szCs w:val="72"/>
                                  <w:lang w:val="en-US" w:eastAsia="zh-CN"/>
                                </w:rPr>
                                <w:t>党委教师工作部</w:t>
                              </w:r>
                            </w:p>
                            <w:p>
                              <w:pPr>
                                <w:keepNext w:val="0"/>
                                <w:keepLines w:val="0"/>
                                <w:pageBreakBefore w:val="0"/>
                                <w:widowControl w:val="0"/>
                                <w:kinsoku/>
                                <w:wordWrap/>
                                <w:overflowPunct/>
                                <w:topLinePunct w:val="0"/>
                                <w:autoSpaceDE/>
                                <w:autoSpaceDN/>
                                <w:bidi w:val="0"/>
                                <w:adjustRightInd/>
                                <w:snapToGrid/>
                                <w:spacing w:line="660" w:lineRule="exact"/>
                                <w:jc w:val="distribute"/>
                                <w:textAlignment w:val="auto"/>
                                <w:rPr>
                                  <w:rFonts w:hint="eastAsia" w:ascii="方正公文小标宋" w:hAnsi="方正公文小标宋" w:eastAsia="方正公文小标宋" w:cs="方正公文小标宋"/>
                                  <w:color w:val="FF0000"/>
                                  <w:sz w:val="52"/>
                                  <w:szCs w:val="72"/>
                                  <w:lang w:val="en-US" w:eastAsia="zh-CN"/>
                                </w:rPr>
                              </w:pPr>
                              <w:r>
                                <w:rPr>
                                  <w:rFonts w:hint="eastAsia" w:ascii="方正公文小标宋" w:hAnsi="方正公文小标宋" w:eastAsia="方正公文小标宋" w:cs="方正公文小标宋"/>
                                  <w:color w:val="FF0000"/>
                                  <w:sz w:val="52"/>
                                  <w:szCs w:val="72"/>
                                  <w:lang w:val="en-US" w:eastAsia="zh-CN"/>
                                </w:rPr>
                                <w:t>人事处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直接连接符 3"/>
                        <wps:cNvCnPr/>
                        <wps:spPr>
                          <a:xfrm>
                            <a:off x="7755" y="3285"/>
                            <a:ext cx="8415" cy="0"/>
                          </a:xfrm>
                          <a:prstGeom prst="line">
                            <a:avLst/>
                          </a:prstGeom>
                          <a:ln w="44450" cmpd="thickThin">
                            <a:solidFill>
                              <a:srgbClr val="FF0000"/>
                            </a:solidFill>
                            <a:prstDash val="solid"/>
                          </a:ln>
                        </wps:spPr>
                        <wps:style>
                          <a:lnRef idx="1">
                            <a:schemeClr val="accent5"/>
                          </a:lnRef>
                          <a:fillRef idx="0">
                            <a:schemeClr val="accent5"/>
                          </a:fillRef>
                          <a:effectRef idx="0">
                            <a:schemeClr val="accent5"/>
                          </a:effectRef>
                          <a:fontRef idx="minor">
                            <a:schemeClr val="tx1"/>
                          </a:fontRef>
                        </wps:style>
                        <wps:bodyPr/>
                      </wps:wsp>
                    </wpg:wgp>
                  </a:graphicData>
                </a:graphic>
              </wp:anchor>
            </w:drawing>
          </mc:Choice>
          <mc:Fallback>
            <w:pict>
              <v:group id="_x0000_s1026" o:spid="_x0000_s1026" o:spt="203" style="position:absolute;left:0pt;margin-left:-4.95pt;margin-top:0.1pt;height:83.25pt;width:421.15pt;z-index:251659264;mso-width-relative:page;mso-height-relative:page;" coordorigin="7755,1725" coordsize="8423,1665" o:gfxdata="UEsDBAoAAAAAAIdO4kAAAAAAAAAAAAAAAAAEAAAAZHJzL1BLAwQUAAAACACHTuJA0Of2+tgAAAAH&#10;AQAADwAAAGRycy9kb3ducmV2LnhtbE2OwWrCQBRF94X+w/AK3ekksU01zUSKtF2JUC2Iu2fmmQQz&#10;MyEzJvr3fV21y8s93Hvy5dW0YqDeN84qiKcRCLKl042tFHzvPiZzED6g1dg6Swpu5GFZ3N/lmGk3&#10;2i8atqESPGJ9hgrqELpMSl/WZNBPXUeWu5PrDQaOfSV1jyOPm1YmUZRKg43lhxo7WtVUnrcXo+Bz&#10;xPFtFr8P6/NpdTvsnjf7dUxKPT7E0SuIQNfwB8OvPqtDwU5Hd7Hai1bBZLFgUkECgtv5LHkCcWQs&#10;TV9AFrn871/8AFBLAwQUAAAACACHTuJAa9jYA5ADAABRCgAADgAAAGRycy9lMm9Eb2MueG1s7VY7&#10;bxw3EO4D5D8Q7KN93N7tZaGVoUiREECwBchBah6X+4C5JEPytKfUhu0qSJUmgQEXSeUyXYr8msj5&#10;GRlyH6eTT4DhAKl8xd6QMxxyPs58w8NHm5aja6ZNI0WOo4MQIyaoLBpR5fjbp2dfLDEyloiCcClY&#10;jm+YwY+OPv/ssFMZi2UtecE0AifCZJ3KcW2tyoLA0Jq1xBxIxQQoS6lbYmGoq6DQpAPvLQ/iMFwE&#10;ndSF0pIyY2D2tFfiwaP+EIeyLBvKTiVdt0zY3qtmnFgIydSNMvjIn7YsGbVPytIwi3iOIVLrv7AJ&#10;yCv3DY4OSVZpouqGDkcgH3KEezG1pBGw6eTqlFiC1rp5z1XbUC2NLO0BlW3QB+IRgSii8B4251qu&#10;lY+lyrpKTaDDRd1D/aPd0sfXlxo1RY4TjARp4cLf/fn8759eocRh06kqA5Nzra7UpR4mqn7kwt2U&#10;unX/EAjaeFRvJlTZxiIKk/NZslyEc4wo6KJwnsbpvMed1nA5bl2azkHv1Gk86b4e1i+TeDYsXiy8&#10;Nhg3Dtz5puN0CjLSbGEy/w2mq5oo5tE3DoMBpniE6fbnl7e/vr198wJFPVLeysGE7OYrCVFN8wYm&#10;96CVAiz3oh4xS6I0eiBmkilt7DmTLXJCjjUkuc89cn1hLNwRwDOauF2N5E1x1nDuB7panXCNrgkU&#10;xJn/udPDkh0zLlCX48VsHnrPQrr1vR0XYO6g7qNykt2sNj43TLaSxQ0goGVfaUbRswZOeUGMvSQa&#10;SgsiBvKxT+BTcgmbyEHCqJb6h33zzh6uErQYdVCqOTbfr4lmGPFvBFzyl1GSuNr2gwTyCwb6rmZ1&#10;VyPW7YmE4AFfOJ0Xnb3lo1hq2X4HHHXsdgUVERT2zrEdxRPbEwhwHGXHx94IqlkReyGuFHWuHdRC&#10;Hq+tLBt/JQ6mHpsBPUhUV17/Q8ZC8fSFvc3Y+CMzNorDWTqkbDqQ5zZlkzFlk76IpzLd5uOnlP2U&#10;sjvtfz/JQjMYetEvf9z++Ns/f72G77u3v6PZncQ9EUNHGqlo7ApTO5rayixeDm1lzNZlEg0dyafx&#10;w6nKG+GaAMkeYNeJGknWk2aSJMCaiDqeKuFNAmKrCqAPeGE8e1rDOwERXsHTi1rtHe8Qr9nl5xB+&#10;+/jZ8fspMXXP496DMyNZ21h4nfGmzfHSLR5X72Htno4cqQ805CX/0gBp5ylzd+ytti/Bo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QYAAFtD&#10;b250ZW50X1R5cGVzXS54bWxQSwECFAAKAAAAAACHTuJAAAAAAAAAAAAAAAAABgAAAAAAAAAAABAA&#10;AADjBAAAX3JlbHMvUEsBAhQAFAAAAAgAh07iQIoUZjzRAAAAlAEAAAsAAAAAAAAAAQAgAAAABwUA&#10;AF9yZWxzLy5yZWxzUEsBAhQACgAAAAAAh07iQAAAAAAAAAAAAAAAAAQAAAAAAAAAAAAQAAAAAAAA&#10;AGRycy9QSwECFAAUAAAACACHTuJA0Of2+tgAAAAHAQAADwAAAAAAAAABACAAAAAiAAAAZHJzL2Rv&#10;d25yZXYueG1sUEsBAhQAFAAAAAgAh07iQGvY2AOQAwAAUQoAAA4AAAAAAAAAAQAgAAAAJwEAAGRy&#10;cy9lMm9Eb2MueG1sUEsFBgAAAAAGAAYAWQEAACkHAAAAAA==&#10;">
                <o:lock v:ext="edit" aspectratio="f"/>
                <v:shape id="文本框 1" o:spid="_x0000_s1026" o:spt="202" type="#_x0000_t202" style="position:absolute;left:7860;top:1725;height:1665;width:4171;" fillcolor="#FFFFFF [3201]" filled="t" stroked="f" coordsize="21600,21600" o:gfxdata="UEsDBAoAAAAAAIdO4kAAAAAAAAAAAAAAAAAEAAAAZHJzL1BLAwQUAAAACACHTuJAmeZviLUAAADa&#10;AAAADwAAAGRycy9kb3ducmV2LnhtbEWPSwvCMBCE74L/IazgTdOKiFSjB0HwJPg8L83aFJtNSeLz&#10;1xtB8DjMzDfMfPm0jbiTD7VjBfkwA0FcOl1zpeB4WA+mIEJE1tg4JgUvCrBcdDtzLLR78I7u+1iJ&#10;BOFQoAITY1tIGUpDFsPQtcTJuzhvMSbpK6k9PhLcNnKUZRNpsea0YLCllaHyur9ZBefKvs+nvPVG&#10;22bM2/frcHS1Uv1ens1ARHrGf/jX3mgFI/heSTdAL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eZviLUAAADa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jc w:val="center"/>
                          <w:rPr>
                            <w:rFonts w:hint="eastAsia" w:ascii="方正公文小标宋" w:hAnsi="方正公文小标宋" w:eastAsia="方正公文小标宋" w:cs="方正公文小标宋"/>
                            <w:color w:val="FF0000"/>
                            <w:sz w:val="96"/>
                            <w:szCs w:val="160"/>
                            <w:lang w:val="en-US" w:eastAsia="zh-CN"/>
                          </w:rPr>
                        </w:pPr>
                        <w:r>
                          <w:rPr>
                            <w:rFonts w:hint="eastAsia" w:ascii="方正公文小标宋" w:hAnsi="方正公文小标宋" w:eastAsia="方正公文小标宋" w:cs="方正公文小标宋"/>
                            <w:color w:val="FF0000"/>
                            <w:sz w:val="96"/>
                            <w:szCs w:val="160"/>
                            <w:lang w:val="en-US" w:eastAsia="zh-CN"/>
                          </w:rPr>
                          <w:t>吉首大学</w:t>
                        </w:r>
                      </w:p>
                    </w:txbxContent>
                  </v:textbox>
                </v:shape>
                <v:shape id="文本框 2" o:spid="_x0000_s1026" o:spt="202" type="#_x0000_t202" style="position:absolute;left:12037;top:1770;height:1425;width:4141;" fillcolor="#FFFFFF [3201]" filled="t" stroked="f" coordsize="21600,21600" o:gfxdata="UEsDBAoAAAAAAIdO4kAAAAAAAAAAAAAAAAAEAAAAZHJzL1BLAwQUAAAACACHTuJA9qrKE7cAAADa&#10;AAAADwAAAGRycy9kb3ducmV2LnhtbEWPS6vCMBSE9xf8D+EI7q5pVUSq0YUguBJ8rg/NsSk2JyWJ&#10;z19vBMHlMDPfMLPFwzbiRj7UjhXk/QwEcel0zZWCw371PwERIrLGxjEpeFKAxbzzN8NCuztv6baL&#10;lUgQDgUqMDG2hZShNGQx9F1LnLyz8xZjkr6S2uM9wW0jB1k2lhZrTgsGW1oaKi+7q1VwquzrdMxb&#10;b7RtRrx5PfcHVyvV6+bZFESkR/yFv+21VjCE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2qsoT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660" w:lineRule="exact"/>
                          <w:jc w:val="distribute"/>
                          <w:textAlignment w:val="auto"/>
                          <w:rPr>
                            <w:rFonts w:hint="eastAsia" w:ascii="方正公文小标宋" w:hAnsi="方正公文小标宋" w:eastAsia="方正公文小标宋" w:cs="方正公文小标宋"/>
                            <w:color w:val="FF0000"/>
                            <w:sz w:val="52"/>
                            <w:szCs w:val="72"/>
                            <w:lang w:val="en-US" w:eastAsia="zh-CN"/>
                          </w:rPr>
                        </w:pPr>
                        <w:r>
                          <w:rPr>
                            <w:rFonts w:hint="eastAsia" w:ascii="方正公文小标宋" w:hAnsi="方正公文小标宋" w:eastAsia="方正公文小标宋" w:cs="方正公文小标宋"/>
                            <w:color w:val="FF0000"/>
                            <w:sz w:val="52"/>
                            <w:szCs w:val="72"/>
                            <w:lang w:val="en-US" w:eastAsia="zh-CN"/>
                          </w:rPr>
                          <w:t>党委教师工作部</w:t>
                        </w:r>
                      </w:p>
                      <w:p>
                        <w:pPr>
                          <w:keepNext w:val="0"/>
                          <w:keepLines w:val="0"/>
                          <w:pageBreakBefore w:val="0"/>
                          <w:widowControl w:val="0"/>
                          <w:kinsoku/>
                          <w:wordWrap/>
                          <w:overflowPunct/>
                          <w:topLinePunct w:val="0"/>
                          <w:autoSpaceDE/>
                          <w:autoSpaceDN/>
                          <w:bidi w:val="0"/>
                          <w:adjustRightInd/>
                          <w:snapToGrid/>
                          <w:spacing w:line="660" w:lineRule="exact"/>
                          <w:jc w:val="distribute"/>
                          <w:textAlignment w:val="auto"/>
                          <w:rPr>
                            <w:rFonts w:hint="eastAsia" w:ascii="方正公文小标宋" w:hAnsi="方正公文小标宋" w:eastAsia="方正公文小标宋" w:cs="方正公文小标宋"/>
                            <w:color w:val="FF0000"/>
                            <w:sz w:val="52"/>
                            <w:szCs w:val="72"/>
                            <w:lang w:val="en-US" w:eastAsia="zh-CN"/>
                          </w:rPr>
                        </w:pPr>
                        <w:r>
                          <w:rPr>
                            <w:rFonts w:hint="eastAsia" w:ascii="方正公文小标宋" w:hAnsi="方正公文小标宋" w:eastAsia="方正公文小标宋" w:cs="方正公文小标宋"/>
                            <w:color w:val="FF0000"/>
                            <w:sz w:val="52"/>
                            <w:szCs w:val="72"/>
                            <w:lang w:val="en-US" w:eastAsia="zh-CN"/>
                          </w:rPr>
                          <w:t>人事处</w:t>
                        </w:r>
                      </w:p>
                    </w:txbxContent>
                  </v:textbox>
                </v:shape>
                <v:line id="直接连接符 3" o:spid="_x0000_s1026" o:spt="20" style="position:absolute;left:7755;top:3285;height:0;width:8415;" filled="f" stroked="t" coordsize="21600,21600" o:gfxdata="UEsDBAoAAAAAAIdO4kAAAAAAAAAAAAAAAAAEAAAAZHJzL1BLAwQUAAAACACHTuJAZ08osboAAADa&#10;AAAADwAAAGRycy9kb3ducmV2LnhtbEWPT4vCMBTE7wt+h/AWvK1pBWXpGj0UFkW96IrnZ/NsyjYv&#10;NYn/vr0RBI/DzPyGmcxuthUX8qFxrCAfZCCIK6cbrhXs/n6/vkGEiKyxdUwK7hRgNu19TLDQ7sob&#10;umxjLRKEQ4EKTIxdIWWoDFkMA9cRJ+/ovMWYpK+l9nhNcNvKYZaNpcWG04LBjkpD1f/2bBUsD6VZ&#10;zo/lyuv95iRPLl/zvFWq/5lnPyAi3eI7/GovtIIRPK+kGyC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TyixugAAANoA&#10;AAAPAAAAAAAAAAEAIAAAACIAAABkcnMvZG93bnJldi54bWxQSwECFAAUAAAACACHTuJAMy8FnjsA&#10;AAA5AAAAEAAAAAAAAAABACAAAAAJAQAAZHJzL3NoYXBleG1sLnhtbFBLBQYAAAAABgAGAFsBAACz&#10;AwAAAAA=&#10;">
                  <v:fill on="f" focussize="0,0"/>
                  <v:stroke weight="3.5pt" color="#FF0000 [3208]" linestyle="thickThin" miterlimit="8" joinstyle="miter"/>
                  <v:imagedata o:title=""/>
                  <o:lock v:ext="edit" aspectratio="f"/>
                </v:line>
              </v:group>
            </w:pict>
          </mc:Fallback>
        </mc:AlternateContent>
      </w:r>
    </w:p>
    <w:p>
      <w:pPr>
        <w:spacing w:line="800" w:lineRule="exact"/>
        <w:jc w:val="center"/>
        <w:rPr>
          <w:rFonts w:hint="eastAsia" w:ascii="Times New Roman" w:hAnsi="Times New Roman" w:eastAsia="方正小标宋简体" w:cs="Times New Roman"/>
          <w:kern w:val="0"/>
          <w:sz w:val="40"/>
          <w:szCs w:val="40"/>
          <w:lang w:val="en-US" w:eastAsia="zh-CN" w:bidi="ar-SA"/>
        </w:rPr>
      </w:pPr>
    </w:p>
    <w:p>
      <w:pPr>
        <w:spacing w:line="800" w:lineRule="exact"/>
        <w:jc w:val="center"/>
        <w:rPr>
          <w:rFonts w:hint="eastAsia" w:ascii="方正公文小标宋" w:hAnsi="方正公文小标宋" w:eastAsia="方正公文小标宋" w:cs="方正公文小标宋"/>
          <w:b/>
          <w:bCs/>
          <w:spacing w:val="-8"/>
          <w:sz w:val="36"/>
          <w:szCs w:val="36"/>
        </w:rPr>
      </w:pPr>
      <w:r>
        <w:rPr>
          <w:rFonts w:hint="eastAsia" w:ascii="方正公文小标宋" w:hAnsi="方正公文小标宋" w:eastAsia="方正公文小标宋" w:cs="方正公文小标宋"/>
          <w:b/>
          <w:bCs/>
          <w:kern w:val="0"/>
          <w:sz w:val="36"/>
          <w:szCs w:val="36"/>
          <w:lang w:val="en-US" w:eastAsia="zh-CN" w:bidi="ar-SA"/>
        </w:rPr>
        <w:t>关于举办2023年吉首大学教师岗前培训班的通知</w:t>
      </w:r>
    </w:p>
    <w:p>
      <w:pPr>
        <w:spacing w:line="560" w:lineRule="exact"/>
        <w:rPr>
          <w:rFonts w:hint="eastAsia" w:ascii="宋体" w:hAnsi="宋体" w:eastAsia="宋体" w:cs="宋体"/>
          <w:sz w:val="28"/>
          <w:szCs w:val="28"/>
        </w:rPr>
      </w:pPr>
    </w:p>
    <w:p>
      <w:pPr>
        <w:spacing w:line="560" w:lineRule="exact"/>
        <w:rPr>
          <w:rFonts w:hint="eastAsia" w:ascii="宋体" w:hAnsi="宋体" w:eastAsia="宋体" w:cs="宋体"/>
          <w:sz w:val="28"/>
          <w:szCs w:val="28"/>
        </w:rPr>
      </w:pPr>
      <w:r>
        <w:rPr>
          <w:rFonts w:hint="eastAsia" w:ascii="宋体" w:hAnsi="宋体" w:cs="宋体"/>
          <w:sz w:val="28"/>
          <w:szCs w:val="28"/>
          <w:lang w:val="en-US" w:eastAsia="zh-CN"/>
        </w:rPr>
        <w:t>学校</w:t>
      </w:r>
      <w:r>
        <w:rPr>
          <w:rFonts w:hint="eastAsia" w:ascii="宋体" w:hAnsi="宋体" w:eastAsia="宋体" w:cs="宋体"/>
          <w:sz w:val="28"/>
          <w:szCs w:val="28"/>
        </w:rPr>
        <w:t>各单位：</w:t>
      </w:r>
    </w:p>
    <w:p>
      <w:pPr>
        <w:shd w:val="clear" w:color="auto" w:fill="FFFFFF"/>
        <w:snapToGrid w:val="0"/>
        <w:spacing w:line="60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根据</w:t>
      </w:r>
      <w:r>
        <w:rPr>
          <w:rFonts w:hint="eastAsia" w:ascii="宋体" w:hAnsi="宋体" w:eastAsia="宋体" w:cs="宋体"/>
          <w:sz w:val="28"/>
          <w:szCs w:val="28"/>
          <w:shd w:val="clear" w:color="auto" w:fill="FFFFFF"/>
        </w:rPr>
        <w:t>教育部《高等学校教师岗前培训暂行细则》</w:t>
      </w:r>
      <w:r>
        <w:rPr>
          <w:rFonts w:hint="eastAsia" w:ascii="宋体" w:hAnsi="宋体" w:eastAsia="宋体" w:cs="宋体"/>
          <w:sz w:val="28"/>
          <w:szCs w:val="28"/>
          <w:shd w:val="clear" w:color="auto" w:fill="FFFFFF"/>
          <w:lang w:eastAsia="zh-CN"/>
        </w:rPr>
        <w:t>和湖南省教育厅《</w:t>
      </w:r>
      <w:r>
        <w:rPr>
          <w:rFonts w:hint="eastAsia" w:ascii="宋体" w:hAnsi="宋体" w:eastAsia="宋体" w:cs="宋体"/>
          <w:sz w:val="28"/>
          <w:szCs w:val="28"/>
          <w:shd w:val="clear" w:color="auto" w:fill="FFFFFF"/>
        </w:rPr>
        <w:t>关于做好2023年全省普通高校教师岗前培训工作的通知</w:t>
      </w: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rPr>
        <w:t>湘教通〔2023〕128号</w:t>
      </w:r>
      <w:r>
        <w:rPr>
          <w:rFonts w:hint="eastAsia" w:ascii="宋体" w:hAnsi="宋体" w:eastAsia="宋体" w:cs="宋体"/>
          <w:sz w:val="28"/>
          <w:szCs w:val="28"/>
          <w:shd w:val="clear" w:color="auto" w:fill="FFFFFF"/>
          <w:lang w:eastAsia="zh-CN"/>
        </w:rPr>
        <w:t>）等文件精神</w:t>
      </w:r>
      <w:r>
        <w:rPr>
          <w:rFonts w:hint="eastAsia" w:ascii="宋体" w:hAnsi="宋体" w:eastAsia="宋体" w:cs="宋体"/>
          <w:sz w:val="28"/>
          <w:szCs w:val="28"/>
          <w:shd w:val="clear" w:color="auto" w:fill="FFFFFF"/>
        </w:rPr>
        <w:t>，现就做好2023年</w:t>
      </w:r>
      <w:r>
        <w:rPr>
          <w:rFonts w:hint="eastAsia" w:ascii="宋体" w:hAnsi="宋体" w:eastAsia="宋体" w:cs="宋体"/>
          <w:sz w:val="28"/>
          <w:szCs w:val="28"/>
          <w:shd w:val="clear" w:color="auto" w:fill="FFFFFF"/>
          <w:lang w:eastAsia="zh-CN"/>
        </w:rPr>
        <w:t>我</w:t>
      </w:r>
      <w:r>
        <w:rPr>
          <w:rFonts w:hint="eastAsia" w:ascii="宋体" w:hAnsi="宋体" w:eastAsia="宋体" w:cs="宋体"/>
          <w:sz w:val="28"/>
          <w:szCs w:val="28"/>
          <w:shd w:val="clear" w:color="auto" w:fill="FFFFFF"/>
        </w:rPr>
        <w:t>校教师岗前培训工作的有关事项通知如下：</w:t>
      </w:r>
    </w:p>
    <w:p>
      <w:pPr>
        <w:shd w:val="clear" w:color="auto" w:fill="FFFFFF"/>
        <w:snapToGrid w:val="0"/>
        <w:spacing w:line="600" w:lineRule="exact"/>
        <w:ind w:firstLine="562" w:firstLineChars="200"/>
        <w:rPr>
          <w:rFonts w:hint="eastAsia" w:ascii="宋体" w:hAnsi="宋体" w:eastAsia="宋体" w:cs="宋体"/>
          <w:b/>
          <w:bCs/>
          <w:kern w:val="0"/>
          <w:sz w:val="28"/>
          <w:szCs w:val="28"/>
        </w:rPr>
      </w:pPr>
      <w:r>
        <w:rPr>
          <w:rFonts w:hint="eastAsia" w:ascii="宋体" w:hAnsi="宋体" w:eastAsia="宋体" w:cs="宋体"/>
          <w:b/>
          <w:bCs/>
          <w:kern w:val="0"/>
          <w:sz w:val="28"/>
          <w:szCs w:val="28"/>
        </w:rPr>
        <w:t>一、培训对象</w:t>
      </w:r>
    </w:p>
    <w:p>
      <w:pPr>
        <w:shd w:val="clear" w:color="auto" w:fill="FFFFFF"/>
        <w:snapToGrid w:val="0"/>
        <w:spacing w:line="60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高校新入职的从事教育教学工作的人员，包括专任教师、辅导员、实验技术人员、其他专业技术岗位人员、管理人员、从非专任教师岗转入专任教师岗的人员、高校承担有临床教学任务的医护人员以及往年未通过考试需要补考的人员。</w:t>
      </w:r>
    </w:p>
    <w:p>
      <w:pPr>
        <w:shd w:val="clear" w:color="auto" w:fill="FFFFFF"/>
        <w:snapToGrid w:val="0"/>
        <w:spacing w:line="600" w:lineRule="exact"/>
        <w:ind w:firstLine="562" w:firstLineChars="200"/>
        <w:rPr>
          <w:rFonts w:hint="eastAsia" w:ascii="宋体" w:hAnsi="宋体" w:eastAsia="宋体" w:cs="宋体"/>
          <w:b/>
          <w:bCs/>
          <w:kern w:val="0"/>
          <w:sz w:val="28"/>
          <w:szCs w:val="28"/>
        </w:rPr>
      </w:pPr>
      <w:r>
        <w:rPr>
          <w:rFonts w:hint="eastAsia" w:ascii="宋体" w:hAnsi="宋体" w:eastAsia="宋体" w:cs="宋体"/>
          <w:b/>
          <w:bCs/>
          <w:kern w:val="0"/>
          <w:sz w:val="28"/>
          <w:szCs w:val="28"/>
        </w:rPr>
        <w:t>二、培训内容</w:t>
      </w:r>
    </w:p>
    <w:p>
      <w:pPr>
        <w:shd w:val="clear" w:color="auto" w:fill="FFFFFF"/>
        <w:snapToGrid w:val="0"/>
        <w:spacing w:line="600" w:lineRule="exact"/>
        <w:ind w:firstLine="562" w:firstLineChars="200"/>
        <w:rPr>
          <w:rFonts w:hint="eastAsia" w:ascii="宋体" w:hAnsi="宋体" w:eastAsia="宋体" w:cs="宋体"/>
          <w:kern w:val="0"/>
          <w:sz w:val="28"/>
          <w:szCs w:val="28"/>
        </w:rPr>
      </w:pPr>
      <w:r>
        <w:rPr>
          <w:rFonts w:hint="eastAsia" w:ascii="宋体" w:hAnsi="宋体" w:eastAsia="宋体" w:cs="宋体"/>
          <w:b/>
          <w:bCs/>
          <w:sz w:val="28"/>
          <w:szCs w:val="28"/>
        </w:rPr>
        <w:t>1.课程培训。</w:t>
      </w:r>
      <w:r>
        <w:rPr>
          <w:rFonts w:hint="eastAsia" w:ascii="宋体" w:hAnsi="宋体" w:eastAsia="宋体" w:cs="宋体"/>
          <w:sz w:val="28"/>
          <w:szCs w:val="28"/>
        </w:rPr>
        <w:t>《高等学校教师职业道德修养》《高等教育学》《高等教育心理学》《高等教育法规概论》《高校教师教育教学技能》五门课程培训。</w:t>
      </w:r>
      <w:r>
        <w:rPr>
          <w:rFonts w:hint="eastAsia" w:ascii="宋体" w:hAnsi="宋体" w:eastAsia="宋体" w:cs="宋体"/>
          <w:kern w:val="0"/>
          <w:sz w:val="28"/>
          <w:szCs w:val="28"/>
        </w:rPr>
        <w:t>2023年高校教师岗前培训推荐使用湖南师范大学出版社最新出版的高等学校教师岗前培训教材。</w:t>
      </w:r>
    </w:p>
    <w:p>
      <w:pPr>
        <w:shd w:val="clear" w:color="auto" w:fill="FFFFFF"/>
        <w:snapToGrid w:val="0"/>
        <w:spacing w:line="60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 xml:space="preserve"> 2.校本培训。</w:t>
      </w:r>
      <w:r>
        <w:rPr>
          <w:rFonts w:hint="eastAsia" w:ascii="宋体" w:hAnsi="宋体" w:eastAsia="宋体" w:cs="宋体"/>
          <w:sz w:val="28"/>
          <w:szCs w:val="28"/>
        </w:rPr>
        <w:t>主要是加强对新聘教师师德师风、校情校史、规章制度、教育教学岗位技能等方面的培训。</w:t>
      </w:r>
    </w:p>
    <w:p>
      <w:pPr>
        <w:shd w:val="clear" w:color="auto" w:fill="FFFFFF"/>
        <w:snapToGrid w:val="0"/>
        <w:spacing w:line="600" w:lineRule="exact"/>
        <w:ind w:firstLine="562" w:firstLineChars="200"/>
        <w:rPr>
          <w:rFonts w:hint="eastAsia" w:ascii="宋体" w:hAnsi="宋体" w:eastAsia="宋体" w:cs="宋体"/>
          <w:b/>
          <w:bCs/>
          <w:kern w:val="0"/>
          <w:sz w:val="28"/>
          <w:szCs w:val="28"/>
        </w:rPr>
      </w:pPr>
      <w:r>
        <w:rPr>
          <w:rFonts w:hint="eastAsia" w:ascii="宋体" w:hAnsi="宋体" w:eastAsia="宋体" w:cs="宋体"/>
          <w:b/>
          <w:bCs/>
          <w:kern w:val="0"/>
          <w:sz w:val="28"/>
          <w:szCs w:val="28"/>
        </w:rPr>
        <w:t>三、报名时间及方式</w:t>
      </w:r>
    </w:p>
    <w:p>
      <w:pPr>
        <w:shd w:val="clear" w:color="auto" w:fill="FFFFFF"/>
        <w:snapToGrid w:val="0"/>
        <w:spacing w:line="600" w:lineRule="exact"/>
        <w:ind w:firstLine="562" w:firstLineChars="200"/>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（一）报名时间</w:t>
      </w:r>
    </w:p>
    <w:p>
      <w:pPr>
        <w:shd w:val="clear" w:color="auto" w:fill="FFFFFF"/>
        <w:snapToGrid w:val="0"/>
        <w:spacing w:line="600" w:lineRule="exact"/>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培训与考试报名时间为7月1日－9月10日。报名系统将于9月10日24时关闭，关闭后不予补报。</w:t>
      </w:r>
    </w:p>
    <w:p>
      <w:pPr>
        <w:shd w:val="clear" w:color="auto" w:fill="FFFFFF"/>
        <w:snapToGrid w:val="0"/>
        <w:spacing w:line="600" w:lineRule="exact"/>
        <w:ind w:firstLine="562" w:firstLineChars="200"/>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（二）报名方式</w:t>
      </w:r>
    </w:p>
    <w:p>
      <w:pPr>
        <w:shd w:val="clear" w:color="auto" w:fill="FFFFFF"/>
        <w:snapToGrid w:val="0"/>
        <w:spacing w:line="600" w:lineRule="exact"/>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1.申请人登录湖南省高等学校师资培训中心（以下简称“省高师培训中心”）网站（http://szpx.hunnu.edu.cn/）报名注册。</w:t>
      </w:r>
    </w:p>
    <w:p>
      <w:pPr>
        <w:shd w:val="clear" w:color="auto" w:fill="FFFFFF"/>
        <w:snapToGrid w:val="0"/>
        <w:spacing w:line="600" w:lineRule="exact"/>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报名程序：找到岗前培训报名入口→实名认证→填报相关个人信息→上传相关附件材料→提交报名信息→到所在高校人事部门进行初审→通过初审后，由所在高校将个人报名信息汇总为《2023年高校教师岗前培训学员名册》报省高师培训中心。</w:t>
      </w:r>
    </w:p>
    <w:p>
      <w:pPr>
        <w:shd w:val="clear" w:color="auto" w:fill="FFFFFF"/>
        <w:snapToGrid w:val="0"/>
        <w:spacing w:line="60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（三）报名要求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1.根据我校工作安排，</w:t>
      </w:r>
      <w:r>
        <w:rPr>
          <w:rFonts w:hint="eastAsia" w:ascii="宋体" w:hAnsi="宋体" w:cs="宋体"/>
          <w:sz w:val="28"/>
          <w:szCs w:val="28"/>
          <w:lang w:val="en-US" w:eastAsia="zh-CN"/>
        </w:rPr>
        <w:t>拟参加本次岗前培训</w:t>
      </w:r>
      <w:r>
        <w:rPr>
          <w:rFonts w:hint="eastAsia" w:ascii="宋体" w:hAnsi="宋体" w:eastAsia="宋体" w:cs="宋体"/>
          <w:sz w:val="28"/>
          <w:szCs w:val="28"/>
        </w:rPr>
        <w:t>老师须在9月</w:t>
      </w:r>
      <w:r>
        <w:rPr>
          <w:rFonts w:hint="eastAsia" w:ascii="宋体" w:hAnsi="宋体" w:cs="宋体"/>
          <w:sz w:val="28"/>
          <w:szCs w:val="28"/>
          <w:lang w:val="en-US" w:eastAsia="zh-CN"/>
        </w:rPr>
        <w:t>5</w:t>
      </w:r>
      <w:r>
        <w:rPr>
          <w:rFonts w:hint="eastAsia" w:ascii="宋体" w:hAnsi="宋体" w:eastAsia="宋体" w:cs="宋体"/>
          <w:sz w:val="28"/>
          <w:szCs w:val="28"/>
        </w:rPr>
        <w:t>日前登录系统完成报名，</w:t>
      </w:r>
      <w:r>
        <w:rPr>
          <w:rFonts w:hint="eastAsia" w:ascii="宋体" w:hAnsi="宋体" w:cs="宋体"/>
          <w:sz w:val="28"/>
          <w:szCs w:val="28"/>
          <w:lang w:val="en-US" w:eastAsia="zh-CN"/>
        </w:rPr>
        <w:t>并填写</w:t>
      </w:r>
      <w:r>
        <w:rPr>
          <w:rFonts w:hint="eastAsia" w:ascii="宋体" w:hAnsi="宋体" w:eastAsia="宋体" w:cs="宋体"/>
          <w:sz w:val="28"/>
          <w:szCs w:val="28"/>
        </w:rPr>
        <w:t>《202</w:t>
      </w:r>
      <w:r>
        <w:rPr>
          <w:rFonts w:hint="eastAsia" w:ascii="宋体" w:hAnsi="宋体" w:eastAsia="宋体" w:cs="宋体"/>
          <w:sz w:val="28"/>
          <w:szCs w:val="28"/>
          <w:lang w:val="en-US" w:eastAsia="zh-CN"/>
        </w:rPr>
        <w:t>3</w:t>
      </w:r>
      <w:r>
        <w:rPr>
          <w:rFonts w:hint="eastAsia" w:ascii="宋体" w:hAnsi="宋体" w:eastAsia="宋体" w:cs="宋体"/>
          <w:sz w:val="28"/>
          <w:szCs w:val="28"/>
        </w:rPr>
        <w:t>年高校教师岗前培训学员名册》</w:t>
      </w:r>
      <w:r>
        <w:rPr>
          <w:rFonts w:hint="eastAsia" w:ascii="宋体" w:hAnsi="宋体" w:cs="宋体"/>
          <w:sz w:val="28"/>
          <w:szCs w:val="28"/>
          <w:lang w:eastAsia="zh-CN"/>
        </w:rPr>
        <w:t>（</w:t>
      </w:r>
      <w:r>
        <w:rPr>
          <w:rFonts w:hint="eastAsia" w:ascii="宋体" w:hAnsi="宋体" w:cs="宋体"/>
          <w:sz w:val="28"/>
          <w:szCs w:val="28"/>
          <w:lang w:val="en-US" w:eastAsia="zh-CN"/>
        </w:rPr>
        <w:t>附件2</w:t>
      </w:r>
      <w:r>
        <w:rPr>
          <w:rFonts w:hint="eastAsia" w:ascii="宋体" w:hAnsi="宋体" w:cs="宋体"/>
          <w:sz w:val="28"/>
          <w:szCs w:val="28"/>
          <w:lang w:eastAsia="zh-CN"/>
        </w:rPr>
        <w:t>）</w:t>
      </w:r>
      <w:r>
        <w:rPr>
          <w:rFonts w:hint="eastAsia" w:ascii="宋体" w:hAnsi="宋体" w:cs="宋体"/>
          <w:sz w:val="28"/>
          <w:szCs w:val="28"/>
          <w:lang w:val="en-US" w:eastAsia="zh-CN"/>
        </w:rPr>
        <w:t>交</w:t>
      </w:r>
      <w:r>
        <w:rPr>
          <w:rFonts w:hint="eastAsia" w:ascii="宋体" w:hAnsi="宋体" w:eastAsia="宋体" w:cs="宋体"/>
          <w:sz w:val="28"/>
          <w:szCs w:val="28"/>
          <w:lang w:eastAsia="zh-CN"/>
        </w:rPr>
        <w:t>所在</w:t>
      </w:r>
      <w:r>
        <w:rPr>
          <w:rFonts w:hint="eastAsia" w:ascii="宋体" w:hAnsi="宋体" w:eastAsia="宋体" w:cs="宋体"/>
          <w:sz w:val="28"/>
          <w:szCs w:val="28"/>
        </w:rPr>
        <w:t>单位</w:t>
      </w:r>
      <w:r>
        <w:rPr>
          <w:rFonts w:hint="eastAsia" w:ascii="宋体" w:hAnsi="宋体" w:cs="宋体"/>
          <w:sz w:val="28"/>
          <w:szCs w:val="28"/>
          <w:lang w:val="en-US" w:eastAsia="zh-CN"/>
        </w:rPr>
        <w:t>汇总</w:t>
      </w:r>
      <w:r>
        <w:rPr>
          <w:rFonts w:hint="eastAsia" w:ascii="宋体" w:hAnsi="宋体" w:eastAsia="宋体" w:cs="宋体"/>
          <w:sz w:val="28"/>
          <w:szCs w:val="28"/>
        </w:rPr>
        <w:t>，</w:t>
      </w:r>
      <w:r>
        <w:rPr>
          <w:rFonts w:hint="eastAsia" w:ascii="宋体" w:hAnsi="宋体" w:cs="宋体"/>
          <w:sz w:val="28"/>
          <w:szCs w:val="28"/>
          <w:lang w:val="en-US" w:eastAsia="zh-CN"/>
        </w:rPr>
        <w:t>由单位</w:t>
      </w:r>
      <w:r>
        <w:rPr>
          <w:rFonts w:hint="eastAsia" w:ascii="宋体" w:hAnsi="宋体" w:eastAsia="宋体" w:cs="宋体"/>
          <w:sz w:val="28"/>
          <w:szCs w:val="28"/>
        </w:rPr>
        <w:t>于</w:t>
      </w:r>
      <w:r>
        <w:rPr>
          <w:rFonts w:hint="eastAsia" w:ascii="宋体" w:hAnsi="宋体" w:cs="宋体"/>
          <w:sz w:val="28"/>
          <w:szCs w:val="28"/>
          <w:lang w:val="en-US" w:eastAsia="zh-CN"/>
        </w:rPr>
        <w:t>9</w:t>
      </w:r>
      <w:r>
        <w:rPr>
          <w:rFonts w:hint="eastAsia" w:ascii="宋体" w:hAnsi="宋体" w:eastAsia="宋体" w:cs="宋体"/>
          <w:sz w:val="28"/>
          <w:szCs w:val="28"/>
        </w:rPr>
        <w:t>月</w:t>
      </w:r>
      <w:r>
        <w:rPr>
          <w:rFonts w:hint="eastAsia" w:ascii="宋体" w:hAnsi="宋体" w:cs="宋体"/>
          <w:sz w:val="28"/>
          <w:szCs w:val="28"/>
          <w:lang w:val="en-US" w:eastAsia="zh-CN"/>
        </w:rPr>
        <w:t>6</w:t>
      </w:r>
      <w:r>
        <w:rPr>
          <w:rFonts w:hint="eastAsia" w:ascii="宋体" w:hAnsi="宋体" w:eastAsia="宋体" w:cs="宋体"/>
          <w:sz w:val="28"/>
          <w:szCs w:val="28"/>
        </w:rPr>
        <w:t>日前将表格电子版发送至人事处</w:t>
      </w:r>
      <w:r>
        <w:rPr>
          <w:rFonts w:hint="eastAsia" w:ascii="宋体" w:hAnsi="宋体" w:cs="宋体"/>
          <w:sz w:val="28"/>
          <w:szCs w:val="28"/>
          <w:lang w:val="en-US" w:eastAsia="zh-CN"/>
        </w:rPr>
        <w:t>教师办邮箱jsujsb@126.com</w:t>
      </w:r>
      <w:r>
        <w:rPr>
          <w:rFonts w:hint="eastAsia" w:ascii="宋体" w:hAnsi="宋体" w:eastAsia="宋体" w:cs="宋体"/>
          <w:sz w:val="28"/>
          <w:szCs w:val="28"/>
        </w:rPr>
        <w:t>。</w:t>
      </w:r>
      <w:r>
        <w:rPr>
          <w:rFonts w:hint="eastAsia" w:ascii="宋体" w:hAnsi="宋体" w:cs="宋体"/>
          <w:sz w:val="28"/>
          <w:szCs w:val="28"/>
          <w:lang w:val="en-US" w:eastAsia="zh-CN"/>
        </w:rPr>
        <w:t>学</w:t>
      </w:r>
      <w:r>
        <w:rPr>
          <w:rFonts w:hint="eastAsia" w:ascii="宋体" w:hAnsi="宋体" w:eastAsia="宋体" w:cs="宋体"/>
          <w:sz w:val="28"/>
          <w:szCs w:val="28"/>
        </w:rPr>
        <w:t>校</w:t>
      </w:r>
      <w:r>
        <w:rPr>
          <w:rFonts w:hint="eastAsia" w:ascii="宋体" w:hAnsi="宋体" w:cs="宋体"/>
          <w:sz w:val="28"/>
          <w:szCs w:val="28"/>
          <w:lang w:val="en-US" w:eastAsia="zh-CN"/>
        </w:rPr>
        <w:t>岗前培训</w:t>
      </w:r>
      <w:r>
        <w:rPr>
          <w:rFonts w:hint="eastAsia" w:ascii="宋体" w:hAnsi="宋体" w:eastAsia="宋体" w:cs="宋体"/>
          <w:sz w:val="28"/>
          <w:szCs w:val="28"/>
        </w:rPr>
        <w:t>管理员会在9月</w:t>
      </w:r>
      <w:r>
        <w:rPr>
          <w:rFonts w:hint="eastAsia" w:ascii="宋体" w:hAnsi="宋体" w:cs="宋体"/>
          <w:sz w:val="28"/>
          <w:szCs w:val="28"/>
          <w:lang w:val="en-US" w:eastAsia="zh-CN"/>
        </w:rPr>
        <w:t>6</w:t>
      </w:r>
      <w:r>
        <w:rPr>
          <w:rFonts w:hint="eastAsia" w:ascii="宋体" w:hAnsi="宋体" w:eastAsia="宋体" w:cs="宋体"/>
          <w:sz w:val="28"/>
          <w:szCs w:val="28"/>
        </w:rPr>
        <w:t>日</w:t>
      </w:r>
      <w:r>
        <w:rPr>
          <w:rFonts w:hint="eastAsia" w:ascii="宋体" w:hAnsi="宋体" w:cs="宋体"/>
          <w:sz w:val="28"/>
          <w:szCs w:val="28"/>
          <w:lang w:val="en-US" w:eastAsia="zh-CN"/>
        </w:rPr>
        <w:t>-7日</w:t>
      </w:r>
      <w:r>
        <w:rPr>
          <w:rFonts w:hint="eastAsia" w:ascii="宋体" w:hAnsi="宋体" w:eastAsia="宋体" w:cs="宋体"/>
          <w:sz w:val="28"/>
          <w:szCs w:val="28"/>
        </w:rPr>
        <w:t>在系统里进行资格审核</w:t>
      </w:r>
      <w:r>
        <w:rPr>
          <w:rFonts w:hint="eastAsia" w:ascii="宋体" w:hAnsi="宋体" w:cs="宋体"/>
          <w:sz w:val="28"/>
          <w:szCs w:val="28"/>
          <w:lang w:val="en-US" w:eastAsia="zh-CN"/>
        </w:rPr>
        <w:t>后上报省高师中心</w:t>
      </w:r>
      <w:r>
        <w:rPr>
          <w:rFonts w:hint="eastAsia" w:ascii="宋体" w:hAnsi="宋体" w:eastAsia="宋体" w:cs="宋体"/>
          <w:sz w:val="28"/>
          <w:szCs w:val="28"/>
        </w:rPr>
        <w:t>。</w:t>
      </w:r>
    </w:p>
    <w:p>
      <w:pPr>
        <w:shd w:val="clear" w:color="auto" w:fill="FFFFFF"/>
        <w:snapToGrid w:val="0"/>
        <w:spacing w:line="600" w:lineRule="exact"/>
        <w:ind w:firstLine="560" w:firstLineChars="200"/>
        <w:rPr>
          <w:rFonts w:hint="eastAsia" w:ascii="宋体" w:hAnsi="宋体" w:eastAsia="宋体" w:cs="宋体"/>
          <w:sz w:val="28"/>
          <w:szCs w:val="28"/>
        </w:rPr>
      </w:pPr>
      <w:r>
        <w:rPr>
          <w:rFonts w:hint="eastAsia" w:ascii="宋体" w:hAnsi="宋体" w:cs="宋体"/>
          <w:sz w:val="28"/>
          <w:szCs w:val="28"/>
          <w:lang w:val="en-US" w:eastAsia="zh-CN"/>
        </w:rPr>
        <w:t>2.</w:t>
      </w:r>
      <w:r>
        <w:rPr>
          <w:rFonts w:hint="eastAsia" w:ascii="宋体" w:hAnsi="宋体" w:eastAsia="宋体" w:cs="宋体"/>
          <w:sz w:val="28"/>
          <w:szCs w:val="28"/>
        </w:rPr>
        <w:t>申报人员的“聘用合同书”的岗位及职责的位置必须注明“专任教师”、“辅导员”或含“教学”字样的其它岗位名称；含“教学”字样的其它岗位须提供加盖学校教务处公章的两个学期课表（近两年内的）。如果不能提供课表的老师本次不能报名。</w:t>
      </w:r>
    </w:p>
    <w:p>
      <w:pPr>
        <w:shd w:val="clear" w:color="auto" w:fill="FFFFFF"/>
        <w:snapToGrid w:val="0"/>
        <w:spacing w:line="600" w:lineRule="exact"/>
        <w:ind w:firstLine="562" w:firstLineChars="200"/>
        <w:rPr>
          <w:rFonts w:hint="eastAsia" w:ascii="宋体" w:hAnsi="宋体" w:eastAsia="宋体" w:cs="宋体"/>
          <w:b/>
          <w:bCs/>
          <w:kern w:val="0"/>
          <w:sz w:val="28"/>
          <w:szCs w:val="28"/>
        </w:rPr>
      </w:pPr>
      <w:r>
        <w:rPr>
          <w:rFonts w:hint="eastAsia" w:ascii="宋体" w:hAnsi="宋体" w:eastAsia="宋体" w:cs="宋体"/>
          <w:b/>
          <w:bCs/>
          <w:kern w:val="0"/>
          <w:sz w:val="28"/>
          <w:szCs w:val="28"/>
        </w:rPr>
        <w:t>四、培训组织与实施</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（一）培训组织</w:t>
      </w:r>
    </w:p>
    <w:p>
      <w:pPr>
        <w:shd w:val="clear" w:color="auto" w:fill="FFFFFF"/>
        <w:snapToGrid w:val="0"/>
        <w:spacing w:line="600" w:lineRule="exact"/>
        <w:ind w:firstLine="560" w:firstLineChars="200"/>
        <w:rPr>
          <w:rFonts w:hint="eastAsia" w:ascii="宋体" w:hAnsi="宋体" w:eastAsia="宋体" w:cs="宋体"/>
          <w:kern w:val="0"/>
          <w:sz w:val="28"/>
          <w:szCs w:val="28"/>
        </w:rPr>
      </w:pPr>
      <w:r>
        <w:rPr>
          <w:rFonts w:hint="eastAsia" w:ascii="宋体" w:hAnsi="宋体" w:eastAsia="宋体" w:cs="宋体"/>
          <w:sz w:val="28"/>
          <w:szCs w:val="28"/>
        </w:rPr>
        <w:t>学校成立教师岗前培训工作领导小组，由分管人事工作的副校长任组长，人事处</w:t>
      </w:r>
      <w:r>
        <w:rPr>
          <w:rFonts w:hint="eastAsia" w:ascii="宋体" w:hAnsi="宋体" w:cs="宋体"/>
          <w:sz w:val="28"/>
          <w:szCs w:val="28"/>
          <w:lang w:eastAsia="zh-CN"/>
        </w:rPr>
        <w:t>（</w:t>
      </w:r>
      <w:r>
        <w:rPr>
          <w:rFonts w:hint="eastAsia" w:ascii="宋体" w:hAnsi="宋体" w:cs="宋体"/>
          <w:sz w:val="28"/>
          <w:szCs w:val="28"/>
          <w:lang w:val="en-US" w:eastAsia="zh-CN"/>
        </w:rPr>
        <w:t>党委教师工作部</w:t>
      </w:r>
      <w:r>
        <w:rPr>
          <w:rFonts w:hint="eastAsia" w:ascii="宋体" w:hAnsi="宋体" w:cs="宋体"/>
          <w:sz w:val="28"/>
          <w:szCs w:val="28"/>
          <w:lang w:eastAsia="zh-CN"/>
        </w:rPr>
        <w:t>）</w:t>
      </w:r>
      <w:r>
        <w:rPr>
          <w:rFonts w:hint="eastAsia" w:ascii="宋体" w:hAnsi="宋体" w:eastAsia="宋体" w:cs="宋体"/>
          <w:sz w:val="28"/>
          <w:szCs w:val="28"/>
        </w:rPr>
        <w:t>、</w:t>
      </w:r>
      <w:r>
        <w:rPr>
          <w:rFonts w:hint="eastAsia" w:ascii="宋体" w:hAnsi="宋体" w:cs="宋体"/>
          <w:sz w:val="28"/>
          <w:szCs w:val="28"/>
          <w:lang w:val="en-US" w:eastAsia="zh-CN"/>
        </w:rPr>
        <w:t>发展规划与学科建设处、</w:t>
      </w:r>
      <w:r>
        <w:rPr>
          <w:rFonts w:hint="eastAsia" w:ascii="宋体" w:hAnsi="宋体" w:eastAsia="宋体" w:cs="宋体"/>
          <w:sz w:val="28"/>
          <w:szCs w:val="28"/>
        </w:rPr>
        <w:t>财务处、</w:t>
      </w:r>
      <w:r>
        <w:rPr>
          <w:rFonts w:hint="eastAsia" w:ascii="宋体" w:hAnsi="宋体" w:eastAsia="宋体" w:cs="宋体"/>
          <w:sz w:val="28"/>
          <w:szCs w:val="28"/>
          <w:lang w:eastAsia="zh-CN"/>
        </w:rPr>
        <w:t>资产</w:t>
      </w:r>
      <w:r>
        <w:rPr>
          <w:rFonts w:hint="eastAsia" w:ascii="宋体" w:hAnsi="宋体" w:cs="宋体"/>
          <w:sz w:val="28"/>
          <w:szCs w:val="28"/>
          <w:lang w:val="en-US" w:eastAsia="zh-CN"/>
        </w:rPr>
        <w:t>与实验室管理</w:t>
      </w:r>
      <w:r>
        <w:rPr>
          <w:rFonts w:hint="eastAsia" w:ascii="宋体" w:hAnsi="宋体" w:eastAsia="宋体" w:cs="宋体"/>
          <w:sz w:val="28"/>
          <w:szCs w:val="28"/>
          <w:lang w:eastAsia="zh-CN"/>
        </w:rPr>
        <w:t>处、</w:t>
      </w:r>
      <w:r>
        <w:rPr>
          <w:rFonts w:hint="eastAsia" w:ascii="宋体" w:hAnsi="宋体" w:eastAsia="宋体" w:cs="宋体"/>
          <w:sz w:val="28"/>
          <w:szCs w:val="28"/>
        </w:rPr>
        <w:t>后勤管理处及其他参培单位科教部门负责人为小组成员。领导小组负责培训工作的规划指导、监督与服务。</w:t>
      </w:r>
      <w:r>
        <w:rPr>
          <w:rFonts w:hint="eastAsia" w:ascii="宋体" w:hAnsi="宋体" w:eastAsia="宋体" w:cs="宋体"/>
          <w:sz w:val="28"/>
          <w:szCs w:val="28"/>
          <w:lang w:eastAsia="zh-CN"/>
        </w:rPr>
        <w:t>工作</w:t>
      </w:r>
      <w:r>
        <w:rPr>
          <w:rFonts w:hint="eastAsia" w:ascii="宋体" w:hAnsi="宋体" w:eastAsia="宋体" w:cs="宋体"/>
          <w:sz w:val="28"/>
          <w:szCs w:val="28"/>
        </w:rPr>
        <w:t>小组办公室设在人事处</w:t>
      </w:r>
      <w:r>
        <w:rPr>
          <w:rFonts w:hint="eastAsia" w:ascii="宋体" w:hAnsi="宋体" w:cs="宋体"/>
          <w:sz w:val="28"/>
          <w:szCs w:val="28"/>
          <w:lang w:eastAsia="zh-CN"/>
        </w:rPr>
        <w:t>（</w:t>
      </w:r>
      <w:r>
        <w:rPr>
          <w:rFonts w:hint="eastAsia" w:ascii="宋体" w:hAnsi="宋体" w:cs="宋体"/>
          <w:sz w:val="28"/>
          <w:szCs w:val="28"/>
          <w:lang w:val="en-US" w:eastAsia="zh-CN"/>
        </w:rPr>
        <w:t>党委教师工作部</w:t>
      </w:r>
      <w:r>
        <w:rPr>
          <w:rFonts w:hint="eastAsia" w:ascii="宋体" w:hAnsi="宋体" w:cs="宋体"/>
          <w:sz w:val="28"/>
          <w:szCs w:val="28"/>
          <w:lang w:eastAsia="zh-CN"/>
        </w:rPr>
        <w:t>）</w:t>
      </w:r>
      <w:r>
        <w:rPr>
          <w:rFonts w:hint="eastAsia" w:ascii="宋体" w:hAnsi="宋体" w:cs="宋体"/>
          <w:sz w:val="28"/>
          <w:szCs w:val="28"/>
          <w:lang w:val="en-US" w:eastAsia="zh-CN"/>
        </w:rPr>
        <w:t>教师发展与师德师风建设办公室</w:t>
      </w:r>
      <w:r>
        <w:rPr>
          <w:rFonts w:hint="eastAsia" w:ascii="宋体" w:hAnsi="宋体" w:eastAsia="宋体" w:cs="宋体"/>
          <w:sz w:val="28"/>
          <w:szCs w:val="28"/>
          <w:lang w:eastAsia="zh-CN"/>
        </w:rPr>
        <w:t>，</w:t>
      </w:r>
      <w:r>
        <w:rPr>
          <w:rFonts w:hint="eastAsia" w:ascii="宋体" w:hAnsi="宋体" w:eastAsia="宋体" w:cs="宋体"/>
          <w:kern w:val="0"/>
          <w:sz w:val="28"/>
          <w:szCs w:val="28"/>
        </w:rPr>
        <w:t>负责做好本校参训教师报名、资格审查、校本培训及培训方式的选择等相关工作，督促教师按时完成网上报名，及时审核报名信息并填报《2023年高校教师岗前培训学员名册》。</w:t>
      </w:r>
    </w:p>
    <w:p>
      <w:pPr>
        <w:numPr>
          <w:ilvl w:val="0"/>
          <w:numId w:val="0"/>
        </w:numPr>
        <w:tabs>
          <w:tab w:val="left" w:pos="3514"/>
        </w:tabs>
        <w:spacing w:line="560" w:lineRule="exact"/>
        <w:ind w:firstLine="562" w:firstLineChars="200"/>
        <w:rPr>
          <w:rFonts w:hint="eastAsia" w:ascii="宋体" w:hAnsi="宋体" w:eastAsia="宋体" w:cs="宋体"/>
          <w:sz w:val="28"/>
          <w:szCs w:val="28"/>
        </w:rPr>
      </w:pPr>
      <w:r>
        <w:rPr>
          <w:rFonts w:hint="eastAsia" w:ascii="宋体" w:hAnsi="宋体" w:cs="宋体"/>
          <w:b/>
          <w:bCs/>
          <w:sz w:val="28"/>
          <w:szCs w:val="28"/>
          <w:lang w:eastAsia="zh-CN"/>
        </w:rPr>
        <w:t>（二）</w:t>
      </w:r>
      <w:r>
        <w:rPr>
          <w:rFonts w:hint="eastAsia" w:ascii="宋体" w:hAnsi="宋体" w:eastAsia="宋体" w:cs="宋体"/>
          <w:b/>
          <w:bCs/>
          <w:sz w:val="28"/>
          <w:szCs w:val="28"/>
        </w:rPr>
        <w:t>培训实施</w:t>
      </w:r>
      <w:r>
        <w:rPr>
          <w:rFonts w:hint="eastAsia" w:ascii="宋体" w:hAnsi="宋体" w:eastAsia="宋体" w:cs="宋体"/>
          <w:sz w:val="28"/>
          <w:szCs w:val="28"/>
        </w:rPr>
        <w:tab/>
      </w:r>
    </w:p>
    <w:p>
      <w:pPr>
        <w:shd w:val="clear" w:color="auto" w:fill="FFFFFF"/>
        <w:snapToGrid w:val="0"/>
        <w:spacing w:line="600" w:lineRule="exact"/>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岗前培训分为</w:t>
      </w:r>
      <w:r>
        <w:rPr>
          <w:rFonts w:hint="eastAsia" w:ascii="宋体" w:hAnsi="宋体" w:cs="宋体"/>
          <w:kern w:val="0"/>
          <w:sz w:val="28"/>
          <w:szCs w:val="28"/>
          <w:lang w:val="en-US" w:eastAsia="zh-CN"/>
        </w:rPr>
        <w:t>课程培训和校本培训</w:t>
      </w:r>
      <w:r>
        <w:rPr>
          <w:rFonts w:hint="eastAsia" w:ascii="宋体" w:hAnsi="宋体" w:eastAsia="宋体" w:cs="宋体"/>
          <w:kern w:val="0"/>
          <w:sz w:val="28"/>
          <w:szCs w:val="28"/>
        </w:rPr>
        <w:t>两个部分</w:t>
      </w:r>
      <w:r>
        <w:rPr>
          <w:rFonts w:hint="eastAsia" w:ascii="宋体" w:hAnsi="宋体" w:cs="宋体"/>
          <w:kern w:val="0"/>
          <w:sz w:val="28"/>
          <w:szCs w:val="28"/>
          <w:lang w:eastAsia="zh-CN"/>
        </w:rPr>
        <w:t>。</w:t>
      </w:r>
    </w:p>
    <w:p>
      <w:pPr>
        <w:shd w:val="clear" w:color="auto" w:fill="FFFFFF"/>
        <w:snapToGrid w:val="0"/>
        <w:spacing w:line="600" w:lineRule="exact"/>
        <w:ind w:firstLine="562" w:firstLineChars="200"/>
        <w:rPr>
          <w:rFonts w:hint="default" w:ascii="宋体" w:hAnsi="宋体" w:eastAsia="宋体" w:cs="宋体"/>
          <w:kern w:val="0"/>
          <w:sz w:val="28"/>
          <w:szCs w:val="28"/>
          <w:lang w:val="en-US" w:eastAsia="zh-CN"/>
        </w:rPr>
      </w:pPr>
      <w:r>
        <w:rPr>
          <w:rFonts w:hint="eastAsia" w:ascii="宋体" w:hAnsi="宋体" w:eastAsia="宋体" w:cs="宋体"/>
          <w:b/>
          <w:bCs w:val="0"/>
          <w:kern w:val="0"/>
          <w:sz w:val="28"/>
          <w:szCs w:val="28"/>
        </w:rPr>
        <w:t>一是课程培训。</w:t>
      </w:r>
      <w:r>
        <w:rPr>
          <w:rFonts w:hint="eastAsia" w:ascii="宋体" w:hAnsi="宋体" w:eastAsia="宋体" w:cs="宋体"/>
          <w:kern w:val="0"/>
          <w:sz w:val="28"/>
          <w:szCs w:val="28"/>
        </w:rPr>
        <w:t>采用线上培训模式，</w:t>
      </w:r>
      <w:r>
        <w:rPr>
          <w:rFonts w:hint="eastAsia" w:ascii="宋体" w:hAnsi="宋体" w:cs="宋体"/>
          <w:kern w:val="0"/>
          <w:sz w:val="28"/>
          <w:szCs w:val="28"/>
          <w:lang w:val="en-US" w:eastAsia="zh-CN"/>
        </w:rPr>
        <w:t>共</w:t>
      </w:r>
      <w:r>
        <w:rPr>
          <w:rFonts w:hint="eastAsia" w:ascii="宋体" w:hAnsi="宋体" w:eastAsia="宋体" w:cs="宋体"/>
          <w:b w:val="0"/>
          <w:bCs/>
          <w:kern w:val="0"/>
          <w:sz w:val="28"/>
          <w:szCs w:val="28"/>
        </w:rPr>
        <w:t>136课时</w:t>
      </w:r>
      <w:r>
        <w:rPr>
          <w:rFonts w:hint="eastAsia" w:ascii="宋体" w:hAnsi="宋体" w:cs="宋体"/>
          <w:b w:val="0"/>
          <w:bCs/>
          <w:kern w:val="0"/>
          <w:sz w:val="28"/>
          <w:szCs w:val="28"/>
          <w:lang w:eastAsia="zh-CN"/>
        </w:rPr>
        <w:t>，</w:t>
      </w:r>
      <w:r>
        <w:rPr>
          <w:rFonts w:hint="eastAsia" w:ascii="宋体" w:hAnsi="宋体" w:eastAsia="宋体" w:cs="宋体"/>
          <w:kern w:val="0"/>
          <w:sz w:val="28"/>
          <w:szCs w:val="28"/>
        </w:rPr>
        <w:t>由省高师培训中心具体负责组织实施。</w:t>
      </w:r>
      <w:r>
        <w:rPr>
          <w:rFonts w:hint="eastAsia" w:ascii="宋体" w:hAnsi="宋体" w:eastAsia="宋体" w:cs="宋体"/>
          <w:b w:val="0"/>
          <w:bCs w:val="0"/>
          <w:kern w:val="0"/>
          <w:sz w:val="28"/>
          <w:szCs w:val="28"/>
        </w:rPr>
        <w:t>线上培训平台开放时间为7月1日—10月10日，网址为http://szpx.hunnu.edu.cn/。</w:t>
      </w:r>
      <w:r>
        <w:rPr>
          <w:rFonts w:hint="eastAsia" w:ascii="宋体" w:hAnsi="宋体" w:eastAsia="宋体" w:cs="宋体"/>
          <w:sz w:val="28"/>
          <w:szCs w:val="28"/>
          <w:shd w:val="clear" w:color="auto" w:fill="FFFFFF"/>
        </w:rPr>
        <w:t>申请人登录报名注册</w:t>
      </w:r>
      <w:r>
        <w:rPr>
          <w:rFonts w:hint="eastAsia" w:ascii="宋体" w:hAnsi="宋体" w:cs="宋体"/>
          <w:sz w:val="28"/>
          <w:szCs w:val="28"/>
          <w:shd w:val="clear" w:color="auto" w:fill="FFFFFF"/>
          <w:lang w:val="en-US" w:eastAsia="zh-CN"/>
        </w:rPr>
        <w:t>后，自行安排完成学习。</w:t>
      </w:r>
    </w:p>
    <w:p>
      <w:pPr>
        <w:shd w:val="clear" w:color="auto" w:fill="FFFFFF"/>
        <w:snapToGrid w:val="0"/>
        <w:spacing w:line="60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lang w:eastAsia="zh-CN"/>
        </w:rPr>
        <w:t>学校</w:t>
      </w:r>
      <w:r>
        <w:rPr>
          <w:rFonts w:hint="eastAsia" w:ascii="宋体" w:hAnsi="宋体" w:eastAsia="宋体" w:cs="宋体"/>
          <w:kern w:val="0"/>
          <w:sz w:val="28"/>
          <w:szCs w:val="28"/>
        </w:rPr>
        <w:t>负责做好本校参训教师报名、资格审查、校本培训及培训方式的选择等相关工作，督促教师按时完成网上报名，及时审核报名信息并填报《2023年高校教师岗前培训学员名册》。</w:t>
      </w:r>
    </w:p>
    <w:p>
      <w:pPr>
        <w:shd w:val="clear" w:color="auto" w:fill="FFFFFF"/>
        <w:snapToGrid w:val="0"/>
        <w:spacing w:line="600" w:lineRule="exact"/>
        <w:ind w:firstLine="562" w:firstLineChars="200"/>
        <w:rPr>
          <w:rFonts w:hint="eastAsia" w:ascii="宋体" w:hAnsi="宋体" w:eastAsia="宋体" w:cs="宋体"/>
          <w:kern w:val="0"/>
          <w:sz w:val="28"/>
          <w:szCs w:val="28"/>
        </w:rPr>
      </w:pPr>
      <w:r>
        <w:rPr>
          <w:rFonts w:hint="eastAsia" w:ascii="宋体" w:hAnsi="宋体" w:eastAsia="宋体" w:cs="宋体"/>
          <w:b/>
          <w:bCs w:val="0"/>
          <w:kern w:val="0"/>
          <w:sz w:val="28"/>
          <w:szCs w:val="28"/>
        </w:rPr>
        <w:t>二是校本培训</w:t>
      </w:r>
      <w:r>
        <w:rPr>
          <w:rFonts w:hint="eastAsia" w:ascii="宋体" w:hAnsi="宋体" w:eastAsia="宋体" w:cs="宋体"/>
          <w:b w:val="0"/>
          <w:bCs/>
          <w:kern w:val="0"/>
          <w:sz w:val="28"/>
          <w:szCs w:val="28"/>
        </w:rPr>
        <w:t>。</w:t>
      </w:r>
      <w:r>
        <w:rPr>
          <w:rFonts w:hint="eastAsia" w:ascii="宋体" w:hAnsi="宋体" w:eastAsia="宋体" w:cs="宋体"/>
          <w:kern w:val="0"/>
          <w:sz w:val="28"/>
          <w:szCs w:val="28"/>
        </w:rPr>
        <w:t>校本培训由</w:t>
      </w:r>
      <w:r>
        <w:rPr>
          <w:rFonts w:hint="eastAsia" w:ascii="宋体" w:hAnsi="宋体" w:eastAsia="宋体" w:cs="宋体"/>
          <w:kern w:val="0"/>
          <w:sz w:val="28"/>
          <w:szCs w:val="28"/>
          <w:lang w:eastAsia="zh-CN"/>
        </w:rPr>
        <w:t>学校人事处</w:t>
      </w:r>
      <w:r>
        <w:rPr>
          <w:rFonts w:hint="eastAsia" w:ascii="宋体" w:hAnsi="宋体" w:eastAsia="宋体" w:cs="宋体"/>
          <w:kern w:val="0"/>
          <w:sz w:val="28"/>
          <w:szCs w:val="28"/>
        </w:rPr>
        <w:t>负责组织实施，省高师培训中心负责督导。</w:t>
      </w:r>
      <w:r>
        <w:rPr>
          <w:rFonts w:hint="eastAsia" w:ascii="宋体" w:hAnsi="宋体" w:eastAsia="宋体" w:cs="宋体"/>
          <w:kern w:val="0"/>
          <w:sz w:val="28"/>
          <w:szCs w:val="28"/>
          <w:lang w:eastAsia="zh-CN"/>
        </w:rPr>
        <w:t>学校</w:t>
      </w:r>
      <w:r>
        <w:rPr>
          <w:rFonts w:hint="eastAsia" w:ascii="宋体" w:hAnsi="宋体" w:eastAsia="宋体" w:cs="宋体"/>
          <w:kern w:val="0"/>
          <w:sz w:val="28"/>
          <w:szCs w:val="28"/>
        </w:rPr>
        <w:t>制定校本培训方案（含《高校教师教育教学技能》在岗实习方案），加强对新入职教师师德师风、校情校史、规章制度、教育教学技能等方面的教育</w:t>
      </w:r>
      <w:r>
        <w:rPr>
          <w:rFonts w:hint="eastAsia" w:ascii="宋体" w:hAnsi="宋体" w:cs="宋体"/>
          <w:kern w:val="0"/>
          <w:sz w:val="28"/>
          <w:szCs w:val="28"/>
          <w:lang w:eastAsia="zh-CN"/>
        </w:rPr>
        <w:t>。</w:t>
      </w:r>
      <w:r>
        <w:rPr>
          <w:rFonts w:hint="eastAsia" w:ascii="宋体" w:hAnsi="宋体" w:cs="宋体"/>
          <w:kern w:val="0"/>
          <w:sz w:val="28"/>
          <w:szCs w:val="28"/>
          <w:lang w:val="en-US" w:eastAsia="zh-CN"/>
        </w:rPr>
        <w:t>学院</w:t>
      </w:r>
      <w:r>
        <w:rPr>
          <w:rFonts w:hint="eastAsia" w:ascii="宋体" w:hAnsi="宋体" w:eastAsia="宋体" w:cs="宋体"/>
          <w:kern w:val="0"/>
          <w:sz w:val="28"/>
          <w:szCs w:val="28"/>
        </w:rPr>
        <w:t>给每位参训教师配备一名师德高尚、教学经验丰富、具有副高及以上职称的指导教师。</w:t>
      </w:r>
      <w:r>
        <w:rPr>
          <w:rFonts w:hint="eastAsia" w:ascii="宋体" w:hAnsi="宋体" w:eastAsia="宋体" w:cs="宋体"/>
          <w:kern w:val="0"/>
          <w:sz w:val="28"/>
          <w:szCs w:val="28"/>
          <w:lang w:eastAsia="zh-CN"/>
        </w:rPr>
        <w:t>并</w:t>
      </w:r>
      <w:r>
        <w:rPr>
          <w:rFonts w:hint="eastAsia" w:ascii="宋体" w:hAnsi="宋体" w:eastAsia="宋体" w:cs="宋体"/>
          <w:kern w:val="0"/>
          <w:sz w:val="28"/>
          <w:szCs w:val="28"/>
        </w:rPr>
        <w:t>合理核定指导教师的相应工作量，充分发挥经验丰富教师对年轻教师的“传帮带”作用。</w:t>
      </w:r>
    </w:p>
    <w:p>
      <w:pPr>
        <w:shd w:val="clear" w:color="auto" w:fill="FFFFFF"/>
        <w:snapToGrid w:val="0"/>
        <w:spacing w:line="600" w:lineRule="exact"/>
        <w:ind w:firstLine="562" w:firstLineChars="200"/>
        <w:rPr>
          <w:rFonts w:hint="eastAsia" w:ascii="宋体" w:hAnsi="宋体" w:eastAsia="宋体" w:cs="宋体"/>
          <w:b/>
          <w:bCs/>
          <w:kern w:val="0"/>
          <w:sz w:val="28"/>
          <w:szCs w:val="28"/>
        </w:rPr>
      </w:pPr>
      <w:r>
        <w:rPr>
          <w:rFonts w:hint="eastAsia" w:ascii="宋体" w:hAnsi="宋体" w:eastAsia="宋体" w:cs="宋体"/>
          <w:b/>
          <w:bCs/>
          <w:kern w:val="0"/>
          <w:sz w:val="28"/>
          <w:szCs w:val="28"/>
        </w:rPr>
        <w:t>五、考试组织与实施</w:t>
      </w:r>
    </w:p>
    <w:p>
      <w:pPr>
        <w:shd w:val="clear" w:color="auto" w:fill="FFFFFF"/>
        <w:snapToGrid w:val="0"/>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岗前培训考试由省高师培训中心在省教育厅的指导下组织实施。修满规定的136个课时培训任务的申请人方可参加岗前培训考试。</w:t>
      </w:r>
    </w:p>
    <w:p>
      <w:pPr>
        <w:shd w:val="clear" w:color="auto" w:fill="FFFFFF"/>
        <w:snapToGrid w:val="0"/>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考试分两个阶段进行：第一阶段为课程考试，考试时间为一天，初步定在10月中下旬（具体时间和要求另行通知）。第二阶段为综合考核，考核科目为《高校教师教育教学技能》。具体考核由教务</w:t>
      </w:r>
      <w:r>
        <w:rPr>
          <w:rFonts w:hint="eastAsia" w:ascii="宋体" w:hAnsi="宋体" w:cs="宋体"/>
          <w:sz w:val="28"/>
          <w:szCs w:val="28"/>
          <w:lang w:eastAsia="zh-CN"/>
        </w:rPr>
        <w:t>部门</w:t>
      </w:r>
      <w:r>
        <w:rPr>
          <w:rFonts w:hint="eastAsia" w:ascii="宋体" w:hAnsi="宋体" w:eastAsia="宋体" w:cs="宋体"/>
          <w:sz w:val="28"/>
          <w:szCs w:val="28"/>
        </w:rPr>
        <w:t>负责组织初评并提出建议考核结果（考核结果分优秀、合格、不合格等次），省高师培训中心组织专家进行复评并确定综合考核成绩。</w:t>
      </w:r>
    </w:p>
    <w:p>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六、相关费用</w:t>
      </w:r>
    </w:p>
    <w:p>
      <w:pPr>
        <w:shd w:val="clear" w:color="auto" w:fill="FFFFFF"/>
        <w:snapToGrid w:val="0"/>
        <w:spacing w:line="60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按照湖南省物价局、湖南省财政厅《关于调整高等学校教师岗前培训有关收费标准的批复》（湘价函〔2013〕221号）执行，培训费为200元，考务费为200元</w:t>
      </w:r>
      <w:r>
        <w:rPr>
          <w:rFonts w:hint="eastAsia" w:ascii="宋体" w:hAnsi="宋体" w:cs="宋体"/>
          <w:kern w:val="0"/>
          <w:sz w:val="28"/>
          <w:szCs w:val="28"/>
          <w:lang w:eastAsia="zh-CN"/>
        </w:rPr>
        <w:t>，</w:t>
      </w:r>
      <w:r>
        <w:rPr>
          <w:rFonts w:hint="eastAsia" w:ascii="宋体" w:hAnsi="宋体" w:eastAsia="宋体" w:cs="宋体"/>
          <w:sz w:val="28"/>
          <w:szCs w:val="28"/>
        </w:rPr>
        <w:t>教材费245元/套。</w:t>
      </w:r>
      <w:r>
        <w:rPr>
          <w:rFonts w:hint="eastAsia" w:ascii="宋体" w:hAnsi="宋体" w:eastAsia="宋体" w:cs="宋体"/>
          <w:kern w:val="0"/>
          <w:sz w:val="28"/>
          <w:szCs w:val="28"/>
        </w:rPr>
        <w:t>参加由省高师培训中心组织的线上培训，培训费由各高校代收，以高校为单位交省高师培训中心统一结算；参加线下培训的培训费交各培训点统一结算。考务费由各高校代收，于9月20日前以高校为单位交省高师培训中心统一结算。</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吉首大学新聘教师各项费用由学校承担</w:t>
      </w:r>
      <w:r>
        <w:rPr>
          <w:rFonts w:hint="eastAsia" w:ascii="宋体" w:hAnsi="宋体" w:cs="宋体"/>
          <w:sz w:val="28"/>
          <w:szCs w:val="28"/>
          <w:lang w:eastAsia="zh-CN"/>
        </w:rPr>
        <w:t>。</w:t>
      </w:r>
      <w:r>
        <w:rPr>
          <w:rFonts w:hint="eastAsia" w:ascii="宋体" w:hAnsi="宋体" w:eastAsia="宋体" w:cs="宋体"/>
          <w:sz w:val="28"/>
          <w:szCs w:val="28"/>
        </w:rPr>
        <w:t>其他参培单位</w:t>
      </w:r>
      <w:r>
        <w:rPr>
          <w:rFonts w:hint="eastAsia" w:ascii="宋体" w:hAnsi="宋体" w:cs="宋体"/>
          <w:sz w:val="28"/>
          <w:szCs w:val="28"/>
          <w:lang w:val="en-US" w:eastAsia="zh-CN"/>
        </w:rPr>
        <w:t>各自汇总后统一将</w:t>
      </w:r>
      <w:r>
        <w:rPr>
          <w:rFonts w:hint="eastAsia" w:ascii="宋体" w:hAnsi="宋体" w:eastAsia="宋体" w:cs="宋体"/>
          <w:sz w:val="28"/>
          <w:szCs w:val="28"/>
        </w:rPr>
        <w:t>参培人员费用</w:t>
      </w:r>
      <w:r>
        <w:rPr>
          <w:rFonts w:hint="eastAsia" w:ascii="宋体" w:hAnsi="宋体" w:eastAsia="宋体" w:cs="宋体"/>
          <w:kern w:val="0"/>
          <w:sz w:val="28"/>
          <w:szCs w:val="28"/>
        </w:rPr>
        <w:t>于9月</w:t>
      </w:r>
      <w:r>
        <w:rPr>
          <w:rFonts w:hint="eastAsia" w:ascii="宋体" w:hAnsi="宋体" w:cs="宋体"/>
          <w:kern w:val="0"/>
          <w:sz w:val="28"/>
          <w:szCs w:val="28"/>
          <w:lang w:val="en-US" w:eastAsia="zh-CN"/>
        </w:rPr>
        <w:t>15</w:t>
      </w:r>
      <w:r>
        <w:rPr>
          <w:rFonts w:hint="eastAsia" w:ascii="宋体" w:hAnsi="宋体" w:eastAsia="宋体" w:cs="宋体"/>
          <w:kern w:val="0"/>
          <w:sz w:val="28"/>
          <w:szCs w:val="28"/>
        </w:rPr>
        <w:t>日</w:t>
      </w:r>
      <w:r>
        <w:rPr>
          <w:rFonts w:hint="eastAsia" w:ascii="宋体" w:hAnsi="宋体" w:cs="宋体"/>
          <w:kern w:val="0"/>
          <w:sz w:val="28"/>
          <w:szCs w:val="28"/>
          <w:lang w:val="en-US" w:eastAsia="zh-CN"/>
        </w:rPr>
        <w:t>前</w:t>
      </w:r>
      <w:r>
        <w:rPr>
          <w:rFonts w:hint="eastAsia" w:ascii="宋体" w:hAnsi="宋体" w:cs="宋体"/>
          <w:sz w:val="28"/>
          <w:szCs w:val="28"/>
          <w:lang w:val="en-US" w:eastAsia="zh-CN"/>
        </w:rPr>
        <w:t>交</w:t>
      </w:r>
      <w:r>
        <w:rPr>
          <w:rFonts w:hint="eastAsia" w:ascii="宋体" w:hAnsi="宋体" w:eastAsia="宋体" w:cs="宋体"/>
          <w:sz w:val="28"/>
          <w:szCs w:val="28"/>
        </w:rPr>
        <w:t>至吉首大学财务处。</w:t>
      </w:r>
    </w:p>
    <w:p>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 xml:space="preserve">七、培训要求 </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1.根据《湖南省建设教育强省规划纲要》和湖南省高等学校师资培训中心相关要求，具有博士研究生学历和师范教育类毕业的教师均须参加岗前培训与考试。</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2.新聘教师必须参加考试、考核，成绩合格者颁发《高等学校教师岗前培训合格证书》，作为高校教师上岗资格认定、聘用和职称评定的依据之一。</w:t>
      </w:r>
    </w:p>
    <w:p>
      <w:pPr>
        <w:rPr>
          <w:rFonts w:hint="eastAsia" w:ascii="宋体" w:hAnsi="宋体" w:eastAsia="宋体" w:cs="宋体"/>
          <w:sz w:val="28"/>
          <w:szCs w:val="28"/>
        </w:rPr>
      </w:pPr>
      <w:r>
        <w:rPr>
          <w:rFonts w:hint="eastAsia" w:ascii="宋体" w:hAnsi="宋体" w:eastAsia="宋体" w:cs="宋体"/>
          <w:sz w:val="28"/>
          <w:szCs w:val="28"/>
        </w:rPr>
        <w:t xml:space="preserve">    3、普通话证书:请各位老师自己提前准备好相应的普通话等级证书，以便顺利进行后面的教师资格认定（博士和副高职称以上的可以免考普通话）。</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4.各二级单位应对岗前培训高度重视，积极支持所属人员参加培训。集中培训时间原则上不得安排学员的其他工作。</w:t>
      </w:r>
    </w:p>
    <w:p>
      <w:pPr>
        <w:spacing w:line="240" w:lineRule="auto"/>
        <w:ind w:firstLine="560" w:firstLineChars="200"/>
        <w:rPr>
          <w:rFonts w:hint="eastAsia" w:ascii="宋体" w:hAnsi="宋体" w:eastAsia="宋体" w:cs="宋体"/>
          <w:sz w:val="28"/>
          <w:szCs w:val="28"/>
        </w:rPr>
      </w:pPr>
      <w:bookmarkStart w:id="0" w:name="_GoBack"/>
      <w:r>
        <w:rPr>
          <w:rFonts w:hint="eastAsia" w:ascii="宋体" w:hAnsi="宋体" w:eastAsia="宋体" w:cs="宋体"/>
          <w:sz w:val="28"/>
          <w:szCs w:val="28"/>
          <w:lang w:eastAsia="zh-CN"/>
        </w:rPr>
        <w:drawing>
          <wp:anchor distT="0" distB="0" distL="114300" distR="114300" simplePos="0" relativeHeight="251660288" behindDoc="0" locked="0" layoutInCell="1" allowOverlap="1">
            <wp:simplePos x="0" y="0"/>
            <wp:positionH relativeFrom="column">
              <wp:posOffset>4072255</wp:posOffset>
            </wp:positionH>
            <wp:positionV relativeFrom="paragraph">
              <wp:posOffset>74295</wp:posOffset>
            </wp:positionV>
            <wp:extent cx="1485265" cy="1696085"/>
            <wp:effectExtent l="0" t="0" r="635" b="18415"/>
            <wp:wrapSquare wrapText="bothSides"/>
            <wp:docPr id="1" name="图片 1" descr="吉首大学高校教师岗前培训群群二维码2023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吉首大学高校教师岗前培训群群二维码2023年"/>
                    <pic:cNvPicPr>
                      <a:picLocks noChangeAspect="1"/>
                    </pic:cNvPicPr>
                  </pic:nvPicPr>
                  <pic:blipFill>
                    <a:blip r:embed="rId4"/>
                    <a:srcRect l="4956" t="5011" r="-3599" b="7241"/>
                    <a:stretch>
                      <a:fillRect/>
                    </a:stretch>
                  </pic:blipFill>
                  <pic:spPr>
                    <a:xfrm>
                      <a:off x="0" y="0"/>
                      <a:ext cx="1485265" cy="1696085"/>
                    </a:xfrm>
                    <a:prstGeom prst="rect">
                      <a:avLst/>
                    </a:prstGeom>
                  </pic:spPr>
                </pic:pic>
              </a:graphicData>
            </a:graphic>
          </wp:anchor>
        </w:drawing>
      </w:r>
      <w:bookmarkEnd w:id="0"/>
      <w:r>
        <w:rPr>
          <w:rFonts w:hint="eastAsia" w:ascii="宋体" w:hAnsi="宋体" w:eastAsia="宋体" w:cs="宋体"/>
          <w:sz w:val="28"/>
          <w:szCs w:val="28"/>
        </w:rPr>
        <w:t>5.请</w:t>
      </w:r>
      <w:r>
        <w:rPr>
          <w:rFonts w:hint="eastAsia" w:ascii="宋体" w:hAnsi="宋体" w:cs="宋体"/>
          <w:sz w:val="28"/>
          <w:szCs w:val="28"/>
          <w:lang w:val="en-US" w:eastAsia="zh-CN"/>
        </w:rPr>
        <w:t>需</w:t>
      </w:r>
      <w:r>
        <w:rPr>
          <w:rFonts w:hint="eastAsia" w:ascii="宋体" w:hAnsi="宋体" w:eastAsia="宋体" w:cs="宋体"/>
          <w:sz w:val="28"/>
          <w:szCs w:val="28"/>
        </w:rPr>
        <w:t>参培老师们加入“吉首大学202</w:t>
      </w:r>
      <w:r>
        <w:rPr>
          <w:rFonts w:hint="eastAsia" w:ascii="宋体" w:hAnsi="宋体" w:eastAsia="宋体" w:cs="宋体"/>
          <w:sz w:val="28"/>
          <w:szCs w:val="28"/>
          <w:lang w:val="en-US" w:eastAsia="zh-CN"/>
        </w:rPr>
        <w:t>3</w:t>
      </w:r>
      <w:r>
        <w:rPr>
          <w:rFonts w:hint="eastAsia" w:ascii="宋体" w:hAnsi="宋体" w:eastAsia="宋体" w:cs="宋体"/>
          <w:sz w:val="28"/>
          <w:szCs w:val="28"/>
        </w:rPr>
        <w:t>年教师岗前培训”</w:t>
      </w:r>
      <w:r>
        <w:rPr>
          <w:rFonts w:hint="eastAsia" w:ascii="宋体" w:hAnsi="宋体" w:cs="宋体"/>
          <w:sz w:val="28"/>
          <w:szCs w:val="28"/>
          <w:lang w:val="en-US" w:eastAsia="zh-CN"/>
        </w:rPr>
        <w:t>QQ</w:t>
      </w:r>
      <w:r>
        <w:rPr>
          <w:rFonts w:hint="eastAsia" w:ascii="宋体" w:hAnsi="宋体" w:eastAsia="宋体" w:cs="宋体"/>
          <w:sz w:val="28"/>
          <w:szCs w:val="28"/>
        </w:rPr>
        <w:t>群</w:t>
      </w:r>
      <w:r>
        <w:rPr>
          <w:rFonts w:hint="eastAsia" w:ascii="宋体" w:hAnsi="宋体" w:cs="宋体"/>
          <w:sz w:val="28"/>
          <w:szCs w:val="28"/>
          <w:lang w:eastAsia="zh-CN"/>
        </w:rPr>
        <w:t>（</w:t>
      </w:r>
      <w:r>
        <w:rPr>
          <w:rFonts w:hint="eastAsia" w:ascii="宋体" w:hAnsi="宋体" w:cs="宋体"/>
          <w:sz w:val="28"/>
          <w:szCs w:val="28"/>
          <w:lang w:val="en-US" w:eastAsia="zh-CN"/>
        </w:rPr>
        <w:t>群号756738295），</w:t>
      </w:r>
      <w:r>
        <w:rPr>
          <w:rFonts w:hint="eastAsia" w:ascii="宋体" w:hAnsi="宋体" w:eastAsia="宋体" w:cs="宋体"/>
          <w:sz w:val="28"/>
          <w:szCs w:val="28"/>
        </w:rPr>
        <w:t>以便及时了解培训及考试相关信息。</w:t>
      </w:r>
    </w:p>
    <w:p>
      <w:pPr>
        <w:spacing w:line="240" w:lineRule="auto"/>
        <w:ind w:firstLine="560" w:firstLineChars="200"/>
        <w:rPr>
          <w:rFonts w:hint="default" w:ascii="宋体" w:hAnsi="宋体" w:eastAsia="宋体" w:cs="宋体"/>
          <w:sz w:val="28"/>
          <w:szCs w:val="28"/>
          <w:lang w:val="en-US" w:eastAsia="zh-CN"/>
        </w:rPr>
      </w:pPr>
      <w:r>
        <w:rPr>
          <w:rFonts w:hint="eastAsia" w:ascii="宋体" w:hAnsi="宋体" w:cs="宋体"/>
          <w:sz w:val="28"/>
          <w:szCs w:val="28"/>
          <w:lang w:val="en-US" w:eastAsia="zh-CN"/>
        </w:rPr>
        <w:t>6.工作联系人：林磊，电话：0743-2821050，邮箱jsujsb@126.com。</w:t>
      </w:r>
    </w:p>
    <w:p>
      <w:pPr>
        <w:spacing w:line="560" w:lineRule="exact"/>
        <w:ind w:firstLine="480"/>
        <w:rPr>
          <w:rFonts w:hint="eastAsia" w:ascii="宋体" w:hAnsi="宋体" w:eastAsia="宋体" w:cs="宋体"/>
          <w:sz w:val="28"/>
          <w:szCs w:val="28"/>
        </w:rPr>
      </w:pPr>
      <w:r>
        <w:rPr>
          <w:rFonts w:hint="eastAsia" w:ascii="宋体" w:hAnsi="宋体" w:eastAsia="宋体" w:cs="宋体"/>
          <w:sz w:val="28"/>
          <w:szCs w:val="28"/>
        </w:rPr>
        <w:t>特此通知。</w:t>
      </w:r>
    </w:p>
    <w:p>
      <w:pPr>
        <w:spacing w:line="240" w:lineRule="auto"/>
        <w:ind w:firstLine="560" w:firstLineChars="200"/>
        <w:jc w:val="both"/>
        <w:rPr>
          <w:rFonts w:hint="eastAsia" w:ascii="宋体" w:hAnsi="宋体" w:eastAsia="宋体" w:cs="宋体"/>
          <w:sz w:val="28"/>
          <w:szCs w:val="28"/>
        </w:rPr>
      </w:pP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附件1：</w:t>
      </w:r>
      <w:r>
        <w:rPr>
          <w:rFonts w:hint="eastAsia" w:ascii="宋体" w:hAnsi="宋体" w:cs="宋体"/>
          <w:sz w:val="24"/>
          <w:szCs w:val="24"/>
          <w:lang w:val="en-US" w:eastAsia="zh-CN"/>
        </w:rPr>
        <w:t>湖南省教育厅</w:t>
      </w:r>
      <w:r>
        <w:rPr>
          <w:rFonts w:hint="eastAsia" w:ascii="宋体" w:hAnsi="宋体" w:eastAsia="宋体" w:cs="宋体"/>
          <w:sz w:val="24"/>
          <w:szCs w:val="24"/>
        </w:rPr>
        <w:t>《关于做好202</w:t>
      </w:r>
      <w:r>
        <w:rPr>
          <w:rFonts w:hint="eastAsia" w:ascii="宋体" w:hAnsi="宋体" w:eastAsia="宋体" w:cs="宋体"/>
          <w:sz w:val="24"/>
          <w:szCs w:val="24"/>
          <w:lang w:val="en-US" w:eastAsia="zh-CN"/>
        </w:rPr>
        <w:t>3</w:t>
      </w:r>
      <w:r>
        <w:rPr>
          <w:rFonts w:hint="eastAsia" w:ascii="宋体" w:hAnsi="宋体" w:eastAsia="宋体" w:cs="宋体"/>
          <w:sz w:val="24"/>
          <w:szCs w:val="24"/>
        </w:rPr>
        <w:t>年全省高校教师岗前培训工作的通知》（湘教通【202</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128</w:t>
      </w:r>
      <w:r>
        <w:rPr>
          <w:rFonts w:hint="eastAsia" w:ascii="宋体" w:hAnsi="宋体" w:eastAsia="宋体" w:cs="宋体"/>
          <w:sz w:val="24"/>
          <w:szCs w:val="24"/>
        </w:rPr>
        <w:t>号）</w:t>
      </w:r>
    </w:p>
    <w:p>
      <w:pPr>
        <w:spacing w:line="560" w:lineRule="exact"/>
        <w:rPr>
          <w:rFonts w:hint="eastAsia" w:ascii="宋体" w:hAnsi="宋体" w:eastAsia="宋体" w:cs="宋体"/>
          <w:sz w:val="24"/>
          <w:szCs w:val="24"/>
          <w:lang w:eastAsia="zh-CN"/>
        </w:rPr>
      </w:pPr>
      <w:r>
        <w:rPr>
          <w:rFonts w:hint="eastAsia" w:ascii="宋体" w:hAnsi="宋体" w:eastAsia="宋体" w:cs="宋体"/>
          <w:sz w:val="24"/>
          <w:szCs w:val="24"/>
        </w:rPr>
        <w:t xml:space="preserve">    附件</w:t>
      </w:r>
      <w:r>
        <w:rPr>
          <w:rFonts w:hint="eastAsia" w:ascii="宋体" w:hAnsi="宋体" w:eastAsia="宋体" w:cs="宋体"/>
          <w:sz w:val="24"/>
          <w:szCs w:val="24"/>
          <w:lang w:val="en-US" w:eastAsia="zh-CN"/>
        </w:rPr>
        <w:t>2</w:t>
      </w: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年高校教师岗前培训学员名册》</w:t>
      </w:r>
    </w:p>
    <w:p>
      <w:pPr>
        <w:spacing w:line="560" w:lineRule="exact"/>
        <w:ind w:firstLine="480"/>
        <w:rPr>
          <w:rFonts w:hint="eastAsia" w:ascii="宋体" w:hAnsi="宋体" w:eastAsia="宋体" w:cs="宋体"/>
          <w:sz w:val="28"/>
          <w:szCs w:val="28"/>
        </w:rPr>
      </w:pPr>
    </w:p>
    <w:p>
      <w:pPr>
        <w:spacing w:line="560" w:lineRule="exact"/>
        <w:ind w:firstLine="480"/>
        <w:rPr>
          <w:rFonts w:hint="eastAsia" w:ascii="宋体" w:hAnsi="宋体" w:eastAsia="宋体" w:cs="宋体"/>
          <w:sz w:val="28"/>
          <w:szCs w:val="28"/>
        </w:rPr>
      </w:pPr>
      <w:r>
        <w:rPr>
          <w:rFonts w:hint="eastAsia" w:ascii="宋体" w:hAnsi="宋体" w:eastAsia="宋体" w:cs="宋体"/>
          <w:sz w:val="28"/>
          <w:szCs w:val="28"/>
        </w:rPr>
        <w:t xml:space="preserve">                          吉首大学人事处</w:t>
      </w:r>
      <w:r>
        <w:rPr>
          <w:rFonts w:hint="eastAsia" w:ascii="宋体" w:hAnsi="宋体" w:cs="宋体"/>
          <w:sz w:val="28"/>
          <w:szCs w:val="28"/>
          <w:lang w:eastAsia="zh-CN"/>
        </w:rPr>
        <w:t>（</w:t>
      </w:r>
      <w:r>
        <w:rPr>
          <w:rFonts w:hint="eastAsia" w:ascii="宋体" w:hAnsi="宋体" w:cs="宋体"/>
          <w:sz w:val="28"/>
          <w:szCs w:val="28"/>
          <w:lang w:val="en-US" w:eastAsia="zh-CN"/>
        </w:rPr>
        <w:t>党委教师工作部</w:t>
      </w:r>
      <w:r>
        <w:rPr>
          <w:rFonts w:hint="eastAsia" w:ascii="宋体" w:hAnsi="宋体" w:cs="宋体"/>
          <w:sz w:val="28"/>
          <w:szCs w:val="28"/>
          <w:lang w:eastAsia="zh-CN"/>
        </w:rPr>
        <w:t>）</w:t>
      </w:r>
      <w:r>
        <w:rPr>
          <w:rFonts w:hint="eastAsia" w:ascii="宋体" w:hAnsi="宋体" w:eastAsia="宋体" w:cs="宋体"/>
          <w:sz w:val="28"/>
          <w:szCs w:val="28"/>
        </w:rPr>
        <w:t xml:space="preserve"> </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cs="宋体"/>
          <w:sz w:val="28"/>
          <w:szCs w:val="28"/>
          <w:lang w:val="en-US" w:eastAsia="zh-CN"/>
        </w:rPr>
        <w:t>6</w:t>
      </w:r>
      <w:r>
        <w:rPr>
          <w:rFonts w:hint="eastAsia" w:ascii="宋体" w:hAnsi="宋体" w:eastAsia="宋体" w:cs="宋体"/>
          <w:sz w:val="28"/>
          <w:szCs w:val="28"/>
        </w:rPr>
        <w:t>月</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9</w:t>
      </w:r>
      <w:r>
        <w:rPr>
          <w:rFonts w:hint="eastAsia" w:ascii="宋体" w:hAnsi="宋体" w:eastAsia="宋体" w:cs="宋体"/>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7331C44-56BB-4D37-9649-D8F5A9C861BD}"/>
  </w:font>
  <w:font w:name="方正小标宋简体">
    <w:panose1 w:val="02000000000000000000"/>
    <w:charset w:val="86"/>
    <w:family w:val="script"/>
    <w:pitch w:val="default"/>
    <w:sig w:usb0="00000001" w:usb1="08000000" w:usb2="00000000" w:usb3="00000000" w:csb0="00040000" w:csb1="00000000"/>
    <w:embedRegular r:id="rId2" w:fontKey="{F38032AC-364E-4472-BA82-3D8BFB2C4A39}"/>
  </w:font>
  <w:font w:name="方正公文小标宋">
    <w:panose1 w:val="02000500000000000000"/>
    <w:charset w:val="86"/>
    <w:family w:val="auto"/>
    <w:pitch w:val="default"/>
    <w:sig w:usb0="A00002BF" w:usb1="38CF7CFA" w:usb2="00000016" w:usb3="00000000" w:csb0="00040001" w:csb1="00000000"/>
    <w:embedRegular r:id="rId3" w:fontKey="{B4F55FE3-A23A-49AF-AE61-19B9F9796F5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NGUxZjQzOTIxZTU1MjM1MGVhMDc1MjJiMjM1NjMifQ=="/>
  </w:docVars>
  <w:rsids>
    <w:rsidRoot w:val="751B73BA"/>
    <w:rsid w:val="1F301408"/>
    <w:rsid w:val="3573376E"/>
    <w:rsid w:val="3ECD4126"/>
    <w:rsid w:val="48517FFF"/>
    <w:rsid w:val="55C74519"/>
    <w:rsid w:val="5E33570F"/>
    <w:rsid w:val="60EC6236"/>
    <w:rsid w:val="65AF2A55"/>
    <w:rsid w:val="751B7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Hyperlink"/>
    <w:basedOn w:val="4"/>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2344</Words>
  <Characters>2511</Characters>
  <Lines>0</Lines>
  <Paragraphs>0</Paragraphs>
  <TotalTime>1</TotalTime>
  <ScaleCrop>false</ScaleCrop>
  <LinksUpToDate>false</LinksUpToDate>
  <CharactersWithSpaces>2584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2023-05-26T07:17:00Z</dcterms:created>
  <dc:creator>长江58</dc:creator>
  <cp:lastModifiedBy>长江58</cp:lastModifiedBy>
  <cp:lastPrinted>2023-06-29T00:54:58Z</cp:lastPrinted>
  <dcterms:modified xsi:type="dcterms:W3CDTF">2023-06-29T03:19:24Z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122F51E4AC064DD2913B5B5C6D0BC1C7_13</vt:lpwstr>
  </property>
</Properties>
</file>