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</w:t>
      </w:r>
      <w:r>
        <w:rPr>
          <w:b/>
          <w:bCs/>
          <w:sz w:val="32"/>
          <w:szCs w:val="32"/>
          <w:lang w:val="en-US" w:eastAsia="zh-CN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r>
        <w:rPr>
          <w:b/>
          <w:bCs/>
          <w:sz w:val="32"/>
          <w:szCs w:val="32"/>
          <w:lang w:val="en-US" w:eastAsia="zh-CN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r>
        <w:rPr>
          <w:b/>
          <w:bCs/>
          <w:sz w:val="32"/>
          <w:szCs w:val="32"/>
          <w:lang w:val="en-US" w:eastAsia="zh-CN"/>
        </w:rPr>
        <w:t>月</w:t>
      </w:r>
      <w:r>
        <w:rPr>
          <w:rFonts w:hint="eastAsia"/>
          <w:b/>
          <w:bCs/>
          <w:sz w:val="32"/>
          <w:szCs w:val="32"/>
          <w:lang w:val="en-US" w:eastAsia="zh-CN"/>
        </w:rPr>
        <w:t>份教职工</w:t>
      </w:r>
      <w:r>
        <w:rPr>
          <w:b/>
          <w:bCs/>
          <w:sz w:val="32"/>
          <w:szCs w:val="32"/>
          <w:lang w:val="en-US" w:eastAsia="zh-CN"/>
        </w:rPr>
        <w:t>工资发放</w:t>
      </w:r>
      <w:r>
        <w:rPr>
          <w:rFonts w:hint="eastAsia"/>
          <w:b/>
          <w:bCs/>
          <w:sz w:val="32"/>
          <w:szCs w:val="32"/>
          <w:lang w:val="en-US" w:eastAsia="zh-CN"/>
        </w:rPr>
        <w:t>中主要</w:t>
      </w:r>
      <w:r>
        <w:rPr>
          <w:b/>
          <w:bCs/>
          <w:sz w:val="32"/>
          <w:szCs w:val="32"/>
          <w:lang w:val="en-US" w:eastAsia="zh-CN"/>
        </w:rPr>
        <w:t>异动事项的说明</w:t>
      </w:r>
    </w:p>
    <w:p>
      <w:pPr>
        <w:rPr>
          <w:sz w:val="28"/>
          <w:szCs w:val="28"/>
        </w:rPr>
      </w:pPr>
      <w:r>
        <w:rPr>
          <w:sz w:val="28"/>
          <w:szCs w:val="28"/>
          <w:lang w:val="en-US" w:eastAsia="zh-CN"/>
        </w:rPr>
        <w:t xml:space="preserve">各单位：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按照上级有关政策及学校有关会议精神，现将9</w:t>
      </w:r>
      <w:r>
        <w:rPr>
          <w:sz w:val="28"/>
          <w:szCs w:val="28"/>
          <w:lang w:val="en-US" w:eastAsia="zh-CN"/>
        </w:rPr>
        <w:t>月份工资</w:t>
      </w:r>
      <w:r>
        <w:rPr>
          <w:rFonts w:hint="eastAsia"/>
          <w:sz w:val="28"/>
          <w:szCs w:val="28"/>
          <w:lang w:val="en-US" w:eastAsia="zh-CN"/>
        </w:rPr>
        <w:t>中主要调整</w:t>
      </w:r>
      <w:r>
        <w:rPr>
          <w:sz w:val="28"/>
          <w:szCs w:val="28"/>
          <w:lang w:val="en-US" w:eastAsia="zh-CN"/>
        </w:rPr>
        <w:t xml:space="preserve">异动事项说明如下： </w:t>
      </w:r>
    </w:p>
    <w:p>
      <w:pPr>
        <w:numPr>
          <w:ilvl w:val="0"/>
          <w:numId w:val="1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预发了在职教职工2019年度上、下半年绩效工资共计2000元/人，标准为1000元/人·半年。上半年以2018年12月在岗人员为准、下半年以2019年9月在岗人员为准。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发放了离退休老同志下半年生活补贴1000元/人，实际发放时补扣了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部分老同志2019年8月工资中多发的调待工资。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发放了离退休老同志国庆、中秋及生日生活补贴共计600元/人（每个节日标准200元/人），实际发放时补扣了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部分老同志2019年8月工资中多发的调待工资。</w:t>
      </w:r>
      <w:r>
        <w:rPr>
          <w:rFonts w:hint="eastAsia"/>
          <w:b/>
          <w:bCs/>
          <w:sz w:val="28"/>
          <w:szCs w:val="28"/>
          <w:lang w:val="en-US" w:eastAsia="zh-CN"/>
        </w:rPr>
        <w:t>当年退休人员校工会已发物资及生日慰问金的不重复享受。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4、补扣了部分在职人员2018年下半年预发综治奖绩效时多发的年终绩效，具体扣发办法为：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本次发放的2019年上、下半年预发绩效中予以扣款，仍不足额部分从本人工资中分月扣款。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5、发放了教师节表彰的“从教三十年”奖金，标准2000元/月。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6、发放了班主任津贴，标准200元/月，2、8月不发。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以上异动事项可在本人月工资明细表中查实，详细名单请咨询人事处劳资科。电话：0743-2198016</w:t>
      </w:r>
      <w:r>
        <w:rPr>
          <w:sz w:val="28"/>
          <w:szCs w:val="28"/>
          <w:lang w:val="en-US" w:eastAsia="zh-CN"/>
        </w:rPr>
        <w:t xml:space="preserve"> </w:t>
      </w:r>
    </w:p>
    <w:p>
      <w:pPr>
        <w:jc w:val="right"/>
        <w:rPr>
          <w:sz w:val="24"/>
          <w:szCs w:val="24"/>
        </w:rPr>
      </w:pPr>
      <w:r>
        <w:rPr>
          <w:sz w:val="28"/>
          <w:szCs w:val="28"/>
          <w:lang w:val="en-US" w:eastAsia="zh-CN"/>
        </w:rPr>
        <w:t>吉首大学人事处</w:t>
      </w:r>
      <w:r>
        <w:rPr>
          <w:sz w:val="24"/>
          <w:szCs w:val="24"/>
          <w:lang w:val="en-US" w:eastAsia="zh-CN"/>
        </w:rPr>
        <w:t xml:space="preserve"> </w:t>
      </w:r>
    </w:p>
    <w:p>
      <w:pPr>
        <w:jc w:val="right"/>
        <w:rPr>
          <w:sz w:val="24"/>
          <w:szCs w:val="24"/>
        </w:rPr>
      </w:pPr>
      <w:r>
        <w:rPr>
          <w:sz w:val="28"/>
          <w:szCs w:val="28"/>
          <w:lang w:val="en-US" w:eastAsia="zh-CN"/>
        </w:rPr>
        <w:t>二〇一</w:t>
      </w:r>
      <w:r>
        <w:rPr>
          <w:rFonts w:hint="eastAsia"/>
          <w:sz w:val="28"/>
          <w:szCs w:val="28"/>
          <w:lang w:val="en-US" w:eastAsia="zh-CN"/>
        </w:rPr>
        <w:t>九</w:t>
      </w:r>
      <w:r>
        <w:rPr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>九</w:t>
      </w:r>
      <w:r>
        <w:rPr>
          <w:sz w:val="28"/>
          <w:szCs w:val="28"/>
          <w:lang w:val="en-US" w:eastAsia="zh-CN"/>
        </w:rPr>
        <w:t>月二十</w:t>
      </w:r>
      <w:r>
        <w:rPr>
          <w:rFonts w:hint="eastAsia"/>
          <w:sz w:val="28"/>
          <w:szCs w:val="28"/>
          <w:lang w:val="en-US" w:eastAsia="zh-CN"/>
        </w:rPr>
        <w:t>七</w:t>
      </w:r>
      <w:r>
        <w:rPr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595D5C"/>
    <w:multiLevelType w:val="singleLevel"/>
    <w:tmpl w:val="FF595D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2CC0"/>
    <w:rsid w:val="04696A61"/>
    <w:rsid w:val="04C94E44"/>
    <w:rsid w:val="078F4CC5"/>
    <w:rsid w:val="0876302C"/>
    <w:rsid w:val="09433F30"/>
    <w:rsid w:val="0B93708F"/>
    <w:rsid w:val="0BA367E3"/>
    <w:rsid w:val="0C656956"/>
    <w:rsid w:val="0E7C4DF9"/>
    <w:rsid w:val="1053006A"/>
    <w:rsid w:val="118F633C"/>
    <w:rsid w:val="11963228"/>
    <w:rsid w:val="135B3949"/>
    <w:rsid w:val="15374B74"/>
    <w:rsid w:val="15A84415"/>
    <w:rsid w:val="15C849C9"/>
    <w:rsid w:val="16D92D90"/>
    <w:rsid w:val="18A12F07"/>
    <w:rsid w:val="18A82301"/>
    <w:rsid w:val="1989281F"/>
    <w:rsid w:val="1A8559AC"/>
    <w:rsid w:val="1CD81ECB"/>
    <w:rsid w:val="1CF253E6"/>
    <w:rsid w:val="1DA82FCD"/>
    <w:rsid w:val="1EAF42DF"/>
    <w:rsid w:val="207F6BD5"/>
    <w:rsid w:val="21805CAF"/>
    <w:rsid w:val="221822E2"/>
    <w:rsid w:val="2290040F"/>
    <w:rsid w:val="22E40D87"/>
    <w:rsid w:val="239909AC"/>
    <w:rsid w:val="251572B5"/>
    <w:rsid w:val="252D19D6"/>
    <w:rsid w:val="27297C22"/>
    <w:rsid w:val="2AFC3B39"/>
    <w:rsid w:val="2D712BD7"/>
    <w:rsid w:val="2D773E39"/>
    <w:rsid w:val="2FA070EF"/>
    <w:rsid w:val="33896585"/>
    <w:rsid w:val="3BA20C79"/>
    <w:rsid w:val="3DAB4BA0"/>
    <w:rsid w:val="3F461CEB"/>
    <w:rsid w:val="415631E1"/>
    <w:rsid w:val="415E0C5C"/>
    <w:rsid w:val="458F61E7"/>
    <w:rsid w:val="45E64A36"/>
    <w:rsid w:val="46290553"/>
    <w:rsid w:val="46354AB2"/>
    <w:rsid w:val="46C34595"/>
    <w:rsid w:val="48535139"/>
    <w:rsid w:val="487A7637"/>
    <w:rsid w:val="48E67EDF"/>
    <w:rsid w:val="49B76509"/>
    <w:rsid w:val="49CA5AFA"/>
    <w:rsid w:val="4A592871"/>
    <w:rsid w:val="4A6C66BA"/>
    <w:rsid w:val="4BC74057"/>
    <w:rsid w:val="4CC30DAB"/>
    <w:rsid w:val="4E903747"/>
    <w:rsid w:val="529050CC"/>
    <w:rsid w:val="557C3952"/>
    <w:rsid w:val="57380BDE"/>
    <w:rsid w:val="58367C50"/>
    <w:rsid w:val="586D6598"/>
    <w:rsid w:val="58D17511"/>
    <w:rsid w:val="5BF767B8"/>
    <w:rsid w:val="5E740758"/>
    <w:rsid w:val="608860EE"/>
    <w:rsid w:val="61C955FC"/>
    <w:rsid w:val="629F178A"/>
    <w:rsid w:val="63AC0F85"/>
    <w:rsid w:val="63ED39A1"/>
    <w:rsid w:val="6428549D"/>
    <w:rsid w:val="64E17E81"/>
    <w:rsid w:val="67676B07"/>
    <w:rsid w:val="681A18FD"/>
    <w:rsid w:val="6986737B"/>
    <w:rsid w:val="69911AD6"/>
    <w:rsid w:val="69CD0E56"/>
    <w:rsid w:val="6C7307F9"/>
    <w:rsid w:val="71D4071A"/>
    <w:rsid w:val="744C3B33"/>
    <w:rsid w:val="763010DA"/>
    <w:rsid w:val="76BF6AD5"/>
    <w:rsid w:val="76F7569D"/>
    <w:rsid w:val="784D0E81"/>
    <w:rsid w:val="78B4086E"/>
    <w:rsid w:val="78FC172C"/>
    <w:rsid w:val="7B095894"/>
    <w:rsid w:val="7BC34C9E"/>
    <w:rsid w:val="7C0504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sz w:val="18"/>
      <w:szCs w:val="18"/>
      <w:u w:val="none"/>
    </w:rPr>
  </w:style>
  <w:style w:type="character" w:styleId="8">
    <w:name w:val="Hyperlink"/>
    <w:basedOn w:val="5"/>
    <w:qFormat/>
    <w:uiPriority w:val="0"/>
    <w:rPr>
      <w:color w:val="000000"/>
      <w:sz w:val="18"/>
      <w:szCs w:val="18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2019-03-27T01:56:00Z</cp:lastPrinted>
  <dcterms:modified xsi:type="dcterms:W3CDTF">2019-09-27T02:03:53Z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