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N01 岗位试讲内容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一、参考教材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马工程教材：本书编写组，《习近平新时代中国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特色社会主义思想概论》，高等教育出版社，人民出版社，2023.8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二、试讲知识点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（二选一）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中国共产党领导是中国特色社会主义制度的最大优势（P59-60）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坚定中国特色社会主义文化自信（P202-204）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三、试讲形式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现场试教形式，讲课形式可根据试讲内容采用多媒体授课及黑板板书。根据指定的教学内容和教学要求，在规定的时间内（10分钟），完成教学设计、教学内容、教学方法、教学组织形式等方面的展示，以讲解、演示等方式，向考官展示教学思想和教学技能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四、试讲要求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考生事先准备提供10分钟内容的教案（纸质5份）；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以手写板书和PPT相结合的形式讲授；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提供的所有文本均不能体现考生个人信息。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54538"/>
    <w:rsid w:val="2FCD1611"/>
    <w:rsid w:val="56B97B3C"/>
    <w:rsid w:val="5B3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350</Characters>
  <Lines>0</Lines>
  <Paragraphs>0</Paragraphs>
  <TotalTime>13</TotalTime>
  <ScaleCrop>false</ScaleCrop>
  <LinksUpToDate>false</LinksUpToDate>
  <CharactersWithSpaces>352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2026-05-20T03:33:00Z</dcterms:created>
  <dc:creator>Administrator</dc:creator>
  <cp:lastModifiedBy>满心欢喜</cp:lastModifiedBy>
  <dcterms:modified xsi:type="dcterms:W3CDTF">2026-05-21T01:02:31Z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eyJoZGlkIjoiNWQyMTE0NGVmNjFkMmNhN2U0MzI1MGExZjJkNTA0NzUiLCJ1c2VySWQiOiI2NjM5MzM0MDIifQ==</vt:lpwstr>
  </property>
  <property fmtid="{D5CDD505-2E9C-101B-9397-08002B2CF9AE}" pid="4" name="ICV">
    <vt:lpwstr>3AC0230841224271AE42D052BE1C0128_12</vt:lpwstr>
  </property>
</Properties>
</file>