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吉首大学返聘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lang w:val="en-US" w:eastAsia="zh-CN"/>
        </w:rPr>
        <w:t>人员汇总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  <w:t>表</w:t>
      </w:r>
    </w:p>
    <w:p>
      <w:pPr>
        <w:spacing w:line="580" w:lineRule="exact"/>
        <w:jc w:val="center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</w:p>
    <w:tbl>
      <w:tblPr>
        <w:tblStyle w:val="4"/>
        <w:tblW w:w="8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410"/>
        <w:gridCol w:w="2651"/>
        <w:gridCol w:w="1568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674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序号</w:t>
            </w:r>
          </w:p>
        </w:tc>
        <w:tc>
          <w:tcPr>
            <w:tcW w:w="141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返聘人员</w:t>
            </w: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26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返聘</w:t>
            </w:r>
            <w:r>
              <w:rPr>
                <w:rFonts w:hint="eastAsia" w:ascii="Times New Roman" w:hAnsi="Times New Roman"/>
                <w:sz w:val="28"/>
                <w:szCs w:val="28"/>
              </w:rPr>
              <w:t>单位</w:t>
            </w:r>
          </w:p>
        </w:tc>
        <w:tc>
          <w:tcPr>
            <w:tcW w:w="156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原职称</w:t>
            </w:r>
          </w:p>
        </w:tc>
        <w:tc>
          <w:tcPr>
            <w:tcW w:w="214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返聘期限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张利玲</w:t>
            </w:r>
          </w:p>
        </w:tc>
        <w:tc>
          <w:tcPr>
            <w:tcW w:w="265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文学与新媒体学院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2026.03-2026.12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姚元金</w:t>
            </w:r>
          </w:p>
        </w:tc>
        <w:tc>
          <w:tcPr>
            <w:tcW w:w="265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数学与统计学院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副教授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2026.03-2026.07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张生强</w:t>
            </w:r>
          </w:p>
        </w:tc>
        <w:tc>
          <w:tcPr>
            <w:tcW w:w="265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数学与统计学院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副教授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2026.03-2026.07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汤永龙</w:t>
            </w:r>
          </w:p>
        </w:tc>
        <w:tc>
          <w:tcPr>
            <w:tcW w:w="265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数学与统计学院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副教授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2026.03-2026.07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米长忠</w:t>
            </w:r>
          </w:p>
        </w:tc>
        <w:tc>
          <w:tcPr>
            <w:tcW w:w="265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药学院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高级实验师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2026.03-2026.07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彭长锦</w:t>
            </w:r>
          </w:p>
        </w:tc>
        <w:tc>
          <w:tcPr>
            <w:tcW w:w="265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体育科学学院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教授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2026.06-2026.07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滕晓梅</w:t>
            </w:r>
          </w:p>
        </w:tc>
        <w:tc>
          <w:tcPr>
            <w:tcW w:w="265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外国语学院</w:t>
            </w:r>
          </w:p>
        </w:tc>
        <w:tc>
          <w:tcPr>
            <w:tcW w:w="156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讲师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2026.06-2026.07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74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410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赵娟</w:t>
            </w:r>
          </w:p>
        </w:tc>
        <w:tc>
          <w:tcPr>
            <w:tcW w:w="2651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财务处</w:t>
            </w:r>
          </w:p>
        </w:tc>
        <w:tc>
          <w:tcPr>
            <w:tcW w:w="1568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中级职称（经济师）</w:t>
            </w:r>
          </w:p>
        </w:tc>
        <w:tc>
          <w:tcPr>
            <w:tcW w:w="2146" w:type="dxa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2026.03-2026.12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注：教师返聘待遇按《吉首大学教学岗位返聘管理暂行办法（试行）》（吉大发〔2023〕26号）执行。</w:t>
      </w:r>
    </w:p>
    <w:p>
      <w:p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专技岗参照</w:t>
      </w:r>
      <w:bookmarkStart w:id="0" w:name="文号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《吉首大学退休人员返聘管理暂行办法》（吉大党发〔2018〕12号</w:t>
      </w:r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）执行。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5NDJjYmNjYmIzZmJiODk3ZjQ0YmEyZjJhMjQ5MGMifQ=="/>
  </w:docVars>
  <w:rsids>
    <w:rsidRoot w:val="009E3BA9"/>
    <w:rsid w:val="000C2209"/>
    <w:rsid w:val="002353BC"/>
    <w:rsid w:val="002F74FB"/>
    <w:rsid w:val="005C67DB"/>
    <w:rsid w:val="007E246F"/>
    <w:rsid w:val="009E3BA9"/>
    <w:rsid w:val="00AD376F"/>
    <w:rsid w:val="32DE58D6"/>
    <w:rsid w:val="3AF33500"/>
    <w:rsid w:val="3F8C5A35"/>
    <w:rsid w:val="416A6E16"/>
    <w:rsid w:val="69E134F0"/>
    <w:rsid w:val="74655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0</TotalTime>
  <ScaleCrop>false</ScaleCrop>
  <LinksUpToDate>false</LinksUpToDate>
  <CharactersWithSpaces>84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2023-10-26T07:17:00Z</dcterms:created>
  <dc:creator>Administrator</dc:creator>
  <cp:lastModifiedBy>满心欢喜</cp:lastModifiedBy>
  <dcterms:modified xsi:type="dcterms:W3CDTF">2026-03-23T02:35:13Z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74357C63A4DC406FA227A166D8DEFDCD_13</vt:lpwstr>
  </property>
</Properties>
</file>